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7"/>
        <w:gridCol w:w="840"/>
        <w:gridCol w:w="840"/>
        <w:gridCol w:w="6085"/>
      </w:tblGrid>
      <w:tr w:rsidR="009D2335" w14:paraId="48987F3D" w14:textId="77777777">
        <w:trPr>
          <w:trHeight w:hRule="exact" w:val="10152"/>
        </w:trPr>
        <w:tc>
          <w:tcPr>
            <w:tcW w:w="6192" w:type="dxa"/>
          </w:tcPr>
          <w:tbl>
            <w:tblPr>
              <w:tblW w:w="4609" w:type="pct"/>
              <w:tblCellMar>
                <w:left w:w="0" w:type="dxa"/>
                <w:right w:w="0" w:type="dxa"/>
              </w:tblCellMar>
              <w:tblLook w:val="04A0" w:firstRow="1" w:lastRow="0" w:firstColumn="1" w:lastColumn="0" w:noHBand="0" w:noVBand="1"/>
              <w:tblDescription w:val="Back cover layout"/>
            </w:tblPr>
            <w:tblGrid>
              <w:gridCol w:w="6346"/>
            </w:tblGrid>
            <w:tr w:rsidR="00544291" w:rsidRPr="00544291" w14:paraId="4AC38C28" w14:textId="77777777" w:rsidTr="00460532">
              <w:trPr>
                <w:trHeight w:val="7920"/>
              </w:trPr>
              <w:tc>
                <w:tcPr>
                  <w:tcW w:w="5000" w:type="pct"/>
                </w:tcPr>
                <w:p w14:paraId="500CE57C" w14:textId="77777777" w:rsidR="00030AB5" w:rsidRPr="00460532" w:rsidRDefault="00030AB5" w:rsidP="00F0695A">
                  <w:pPr>
                    <w:pStyle w:val="ContactInfo"/>
                    <w:tabs>
                      <w:tab w:val="left" w:pos="990"/>
                    </w:tabs>
                    <w:ind w:right="405"/>
                    <w:jc w:val="center"/>
                    <w:rPr>
                      <w:b/>
                      <w:color w:val="auto"/>
                    </w:rPr>
                  </w:pPr>
                  <w:r w:rsidRPr="00460532">
                    <w:rPr>
                      <w:b/>
                      <w:color w:val="auto"/>
                    </w:rPr>
                    <w:t>Resources</w:t>
                  </w:r>
                </w:p>
                <w:p w14:paraId="19CC9C4B" w14:textId="77777777" w:rsidR="00460532" w:rsidRDefault="00460532" w:rsidP="00F0695A">
                  <w:pPr>
                    <w:pStyle w:val="ContactInfo"/>
                    <w:tabs>
                      <w:tab w:val="left" w:pos="990"/>
                    </w:tabs>
                    <w:ind w:right="405"/>
                    <w:jc w:val="both"/>
                    <w:rPr>
                      <w:b/>
                      <w:color w:val="auto"/>
                      <w:sz w:val="16"/>
                      <w:szCs w:val="16"/>
                    </w:rPr>
                  </w:pPr>
                </w:p>
                <w:p w14:paraId="59949F58" w14:textId="77777777" w:rsidR="00030AB5" w:rsidRPr="00460532" w:rsidRDefault="00460532" w:rsidP="00F0695A">
                  <w:pPr>
                    <w:pStyle w:val="ContactInfo"/>
                    <w:tabs>
                      <w:tab w:val="left" w:pos="990"/>
                    </w:tabs>
                    <w:ind w:right="405"/>
                    <w:jc w:val="both"/>
                    <w:rPr>
                      <w:color w:val="auto"/>
                      <w:sz w:val="14"/>
                      <w:szCs w:val="14"/>
                    </w:rPr>
                  </w:pPr>
                  <w:r>
                    <w:rPr>
                      <w:b/>
                      <w:color w:val="auto"/>
                      <w:sz w:val="16"/>
                      <w:szCs w:val="16"/>
                    </w:rPr>
                    <w:t>C</w:t>
                  </w:r>
                  <w:r w:rsidR="00030AB5" w:rsidRPr="00460532">
                    <w:rPr>
                      <w:b/>
                      <w:color w:val="auto"/>
                      <w:sz w:val="16"/>
                      <w:szCs w:val="16"/>
                    </w:rPr>
                    <w:t>. Suggested Guidelines for Office Decor</w:t>
                  </w:r>
                  <w:r w:rsidR="00030AB5" w:rsidRPr="00460532">
                    <w:rPr>
                      <w:color w:val="auto"/>
                      <w:sz w:val="14"/>
                      <w:szCs w:val="14"/>
                    </w:rPr>
                    <w:t xml:space="preserve"> </w:t>
                  </w:r>
                </w:p>
                <w:p w14:paraId="35B1D25A" w14:textId="77777777" w:rsidR="00030AB5" w:rsidRPr="00460532" w:rsidRDefault="00030AB5" w:rsidP="00F0695A">
                  <w:pPr>
                    <w:pStyle w:val="ContactInfo"/>
                    <w:tabs>
                      <w:tab w:val="left" w:pos="990"/>
                    </w:tabs>
                    <w:ind w:right="405"/>
                    <w:jc w:val="both"/>
                    <w:rPr>
                      <w:color w:val="auto"/>
                      <w:sz w:val="14"/>
                      <w:szCs w:val="14"/>
                    </w:rPr>
                  </w:pPr>
                  <w:r w:rsidRPr="00460532">
                    <w:rPr>
                      <w:color w:val="auto"/>
                      <w:sz w:val="14"/>
                      <w:szCs w:val="14"/>
                    </w:rPr>
                    <w:t>Spaces where Pastoral Relationships occur should be a relaxing and productive setting ready at all times for use for Pastoral Relationships. The following are recommendations that will help create an environment that is peaceful and private while allowing appropriate supervision.</w:t>
                  </w:r>
                </w:p>
                <w:p w14:paraId="01DFA94E" w14:textId="77777777" w:rsidR="005B7214" w:rsidRDefault="005B7214" w:rsidP="00F0695A">
                  <w:pPr>
                    <w:pStyle w:val="ContactInfo"/>
                    <w:tabs>
                      <w:tab w:val="left" w:pos="990"/>
                    </w:tabs>
                    <w:ind w:right="405"/>
                    <w:jc w:val="both"/>
                    <w:rPr>
                      <w:b/>
                      <w:color w:val="auto"/>
                      <w:sz w:val="14"/>
                      <w:szCs w:val="14"/>
                    </w:rPr>
                  </w:pPr>
                </w:p>
                <w:p w14:paraId="7C6ECA4F" w14:textId="77777777" w:rsidR="00030AB5" w:rsidRPr="00460532" w:rsidRDefault="00030AB5" w:rsidP="00F0695A">
                  <w:pPr>
                    <w:pStyle w:val="ContactInfo"/>
                    <w:tabs>
                      <w:tab w:val="left" w:pos="990"/>
                    </w:tabs>
                    <w:ind w:right="405"/>
                    <w:jc w:val="both"/>
                    <w:rPr>
                      <w:color w:val="auto"/>
                      <w:sz w:val="14"/>
                      <w:szCs w:val="14"/>
                    </w:rPr>
                  </w:pPr>
                  <w:r w:rsidRPr="00460532">
                    <w:rPr>
                      <w:b/>
                      <w:color w:val="auto"/>
                      <w:sz w:val="14"/>
                      <w:szCs w:val="14"/>
                    </w:rPr>
                    <w:t>Furniture</w:t>
                  </w:r>
                  <w:r w:rsidRPr="00460532">
                    <w:rPr>
                      <w:color w:val="auto"/>
                      <w:sz w:val="14"/>
                      <w:szCs w:val="14"/>
                    </w:rPr>
                    <w:t xml:space="preserve"> </w:t>
                  </w:r>
                </w:p>
                <w:p w14:paraId="415422A7" w14:textId="77777777" w:rsidR="00030AB5" w:rsidRPr="00460532" w:rsidRDefault="00030AB5" w:rsidP="00F0695A">
                  <w:pPr>
                    <w:pStyle w:val="ContactInfo"/>
                    <w:tabs>
                      <w:tab w:val="left" w:pos="990"/>
                    </w:tabs>
                    <w:ind w:right="405"/>
                    <w:jc w:val="both"/>
                    <w:rPr>
                      <w:color w:val="auto"/>
                      <w:sz w:val="14"/>
                      <w:szCs w:val="14"/>
                    </w:rPr>
                  </w:pPr>
                  <w:r w:rsidRPr="00460532">
                    <w:rPr>
                      <w:color w:val="auto"/>
                      <w:sz w:val="14"/>
                      <w:szCs w:val="14"/>
                    </w:rPr>
                    <w:t xml:space="preserve">Comfortable chairs set at a 45-degree angle from each other create a good area for conversation. Couches and loveseats are discouraged, but if they are used Persons Who Have Pastoral Relationships should not sit on them with parishioners or other visitors. Having furniture that allows reclining can leave persons open to false allegations of inappropriate behavior. </w:t>
                  </w:r>
                </w:p>
                <w:p w14:paraId="53C22514" w14:textId="77777777" w:rsidR="005B7214" w:rsidRDefault="005B7214" w:rsidP="00F0695A">
                  <w:pPr>
                    <w:pStyle w:val="ContactInfo"/>
                    <w:tabs>
                      <w:tab w:val="left" w:pos="990"/>
                    </w:tabs>
                    <w:ind w:right="405"/>
                    <w:jc w:val="both"/>
                    <w:rPr>
                      <w:color w:val="auto"/>
                      <w:sz w:val="14"/>
                      <w:szCs w:val="14"/>
                    </w:rPr>
                  </w:pPr>
                </w:p>
                <w:p w14:paraId="5A1543E2" w14:textId="77777777" w:rsidR="00030AB5" w:rsidRPr="00460532" w:rsidRDefault="00030AB5" w:rsidP="00F0695A">
                  <w:pPr>
                    <w:pStyle w:val="ContactInfo"/>
                    <w:tabs>
                      <w:tab w:val="left" w:pos="990"/>
                    </w:tabs>
                    <w:ind w:right="405"/>
                    <w:jc w:val="both"/>
                    <w:rPr>
                      <w:color w:val="auto"/>
                      <w:sz w:val="14"/>
                      <w:szCs w:val="14"/>
                    </w:rPr>
                  </w:pPr>
                  <w:r w:rsidRPr="00460532">
                    <w:rPr>
                      <w:color w:val="auto"/>
                      <w:sz w:val="14"/>
                      <w:szCs w:val="14"/>
                    </w:rPr>
                    <w:t>A</w:t>
                  </w:r>
                  <w:r w:rsidRPr="00460532">
                    <w:rPr>
                      <w:b/>
                      <w:color w:val="auto"/>
                      <w:sz w:val="14"/>
                      <w:szCs w:val="14"/>
                    </w:rPr>
                    <w:t>rtwork</w:t>
                  </w:r>
                </w:p>
                <w:p w14:paraId="7CDA2A36" w14:textId="77777777" w:rsidR="00030AB5" w:rsidRPr="00460532" w:rsidRDefault="00030AB5" w:rsidP="00F0695A">
                  <w:pPr>
                    <w:pStyle w:val="ContactInfo"/>
                    <w:tabs>
                      <w:tab w:val="left" w:pos="990"/>
                    </w:tabs>
                    <w:ind w:right="405"/>
                    <w:jc w:val="both"/>
                    <w:rPr>
                      <w:color w:val="auto"/>
                      <w:sz w:val="14"/>
                      <w:szCs w:val="14"/>
                    </w:rPr>
                  </w:pPr>
                  <w:r w:rsidRPr="00460532">
                    <w:rPr>
                      <w:color w:val="auto"/>
                      <w:sz w:val="14"/>
                      <w:szCs w:val="14"/>
                    </w:rPr>
                    <w:t xml:space="preserve">Artwork should be tasteful without offending the staff or other visitors. </w:t>
                  </w:r>
                </w:p>
                <w:p w14:paraId="58925626" w14:textId="77777777" w:rsidR="005B7214" w:rsidRDefault="005B7214" w:rsidP="00F0695A">
                  <w:pPr>
                    <w:pStyle w:val="ContactInfo"/>
                    <w:tabs>
                      <w:tab w:val="left" w:pos="990"/>
                    </w:tabs>
                    <w:ind w:right="405"/>
                    <w:jc w:val="both"/>
                    <w:rPr>
                      <w:b/>
                      <w:color w:val="auto"/>
                      <w:sz w:val="14"/>
                      <w:szCs w:val="14"/>
                    </w:rPr>
                  </w:pPr>
                </w:p>
                <w:p w14:paraId="00FFC574" w14:textId="77777777" w:rsidR="00030AB5" w:rsidRPr="00460532" w:rsidRDefault="00030AB5" w:rsidP="00F0695A">
                  <w:pPr>
                    <w:pStyle w:val="ContactInfo"/>
                    <w:tabs>
                      <w:tab w:val="left" w:pos="990"/>
                    </w:tabs>
                    <w:ind w:right="405"/>
                    <w:jc w:val="both"/>
                    <w:rPr>
                      <w:color w:val="auto"/>
                      <w:sz w:val="14"/>
                      <w:szCs w:val="14"/>
                    </w:rPr>
                  </w:pPr>
                  <w:r w:rsidRPr="00460532">
                    <w:rPr>
                      <w:b/>
                      <w:color w:val="auto"/>
                      <w:sz w:val="14"/>
                      <w:szCs w:val="14"/>
                    </w:rPr>
                    <w:t>Windows</w:t>
                  </w:r>
                </w:p>
                <w:p w14:paraId="6F4697DA" w14:textId="77777777" w:rsidR="00030AB5" w:rsidRPr="00460532" w:rsidRDefault="00030AB5" w:rsidP="00F0695A">
                  <w:pPr>
                    <w:pStyle w:val="ContactInfo"/>
                    <w:tabs>
                      <w:tab w:val="left" w:pos="990"/>
                    </w:tabs>
                    <w:ind w:right="405"/>
                    <w:jc w:val="both"/>
                    <w:rPr>
                      <w:color w:val="auto"/>
                      <w:sz w:val="14"/>
                      <w:szCs w:val="14"/>
                    </w:rPr>
                  </w:pPr>
                  <w:r w:rsidRPr="00460532">
                    <w:rPr>
                      <w:color w:val="auto"/>
                      <w:sz w:val="14"/>
                      <w:szCs w:val="14"/>
                    </w:rPr>
                    <w:t xml:space="preserve">Windows in walls or doors should be unobstructed by blinds, furniture, curtains, or posters so the space is always available to casual monitoring. A sense of privacy can be maintained by arranging the furniture so Persons Who Have Pastoral Relationships are always visible, but the parishioner or visitor does not feel exposed. </w:t>
                  </w:r>
                </w:p>
                <w:p w14:paraId="023C868E" w14:textId="77777777" w:rsidR="005B7214" w:rsidRDefault="005B7214" w:rsidP="00F0695A">
                  <w:pPr>
                    <w:pStyle w:val="ContactInfo"/>
                    <w:tabs>
                      <w:tab w:val="left" w:pos="990"/>
                    </w:tabs>
                    <w:ind w:right="405"/>
                    <w:jc w:val="both"/>
                    <w:rPr>
                      <w:b/>
                      <w:color w:val="auto"/>
                      <w:sz w:val="14"/>
                      <w:szCs w:val="14"/>
                    </w:rPr>
                  </w:pPr>
                </w:p>
                <w:p w14:paraId="67029414" w14:textId="77777777" w:rsidR="00030AB5" w:rsidRPr="00460532" w:rsidRDefault="00030AB5" w:rsidP="00F0695A">
                  <w:pPr>
                    <w:pStyle w:val="ContactInfo"/>
                    <w:tabs>
                      <w:tab w:val="left" w:pos="990"/>
                    </w:tabs>
                    <w:ind w:right="405"/>
                    <w:jc w:val="both"/>
                    <w:rPr>
                      <w:color w:val="auto"/>
                      <w:sz w:val="14"/>
                      <w:szCs w:val="14"/>
                    </w:rPr>
                  </w:pPr>
                  <w:r w:rsidRPr="00460532">
                    <w:rPr>
                      <w:b/>
                      <w:color w:val="auto"/>
                      <w:sz w:val="14"/>
                      <w:szCs w:val="14"/>
                    </w:rPr>
                    <w:t>Entrances</w:t>
                  </w:r>
                  <w:r w:rsidRPr="00460532">
                    <w:rPr>
                      <w:color w:val="auto"/>
                      <w:sz w:val="14"/>
                      <w:szCs w:val="14"/>
                    </w:rPr>
                    <w:t xml:space="preserve"> </w:t>
                  </w:r>
                </w:p>
                <w:p w14:paraId="68F7C0B2" w14:textId="77777777" w:rsidR="00030AB5" w:rsidRDefault="00030AB5" w:rsidP="00F0695A">
                  <w:pPr>
                    <w:pStyle w:val="ContactInfo"/>
                    <w:tabs>
                      <w:tab w:val="left" w:pos="990"/>
                    </w:tabs>
                    <w:ind w:right="405"/>
                    <w:jc w:val="both"/>
                    <w:rPr>
                      <w:color w:val="auto"/>
                      <w:sz w:val="14"/>
                      <w:szCs w:val="14"/>
                    </w:rPr>
                  </w:pPr>
                  <w:r w:rsidRPr="00460532">
                    <w:rPr>
                      <w:color w:val="auto"/>
                      <w:sz w:val="14"/>
                      <w:szCs w:val="14"/>
                    </w:rPr>
                    <w:t xml:space="preserve">If the space has a private entrance, and it is used, be sure staff knows when someone is in the space and when it is being used for Pastoral Relationships. </w:t>
                  </w:r>
                </w:p>
                <w:p w14:paraId="03A8600F" w14:textId="77777777" w:rsidR="00460532" w:rsidRPr="00460532" w:rsidRDefault="00460532" w:rsidP="00F0695A">
                  <w:pPr>
                    <w:pStyle w:val="ContactInfo"/>
                    <w:tabs>
                      <w:tab w:val="left" w:pos="990"/>
                    </w:tabs>
                    <w:ind w:right="405"/>
                    <w:jc w:val="both"/>
                    <w:rPr>
                      <w:color w:val="auto"/>
                      <w:sz w:val="14"/>
                      <w:szCs w:val="14"/>
                    </w:rPr>
                  </w:pPr>
                </w:p>
                <w:p w14:paraId="6D79C86F" w14:textId="77777777" w:rsidR="00030AB5" w:rsidRDefault="00030AB5" w:rsidP="00F0695A">
                  <w:pPr>
                    <w:pStyle w:val="ContactInfo"/>
                    <w:tabs>
                      <w:tab w:val="left" w:pos="990"/>
                    </w:tabs>
                    <w:ind w:right="405"/>
                    <w:jc w:val="both"/>
                    <w:rPr>
                      <w:color w:val="auto"/>
                      <w:sz w:val="16"/>
                      <w:szCs w:val="16"/>
                    </w:rPr>
                  </w:pPr>
                  <w:r w:rsidRPr="00460532">
                    <w:rPr>
                      <w:b/>
                      <w:color w:val="auto"/>
                      <w:sz w:val="16"/>
                      <w:szCs w:val="16"/>
                    </w:rPr>
                    <w:t>D. Suggested Guidelines for Providing Counseling</w:t>
                  </w:r>
                  <w:r w:rsidRPr="00460532">
                    <w:rPr>
                      <w:color w:val="auto"/>
                      <w:sz w:val="16"/>
                      <w:szCs w:val="16"/>
                    </w:rPr>
                    <w:t xml:space="preserve"> </w:t>
                  </w:r>
                </w:p>
                <w:p w14:paraId="740B31DF" w14:textId="77777777" w:rsidR="005B7214" w:rsidRPr="00460532" w:rsidRDefault="005B7214" w:rsidP="00F0695A">
                  <w:pPr>
                    <w:pStyle w:val="ContactInfo"/>
                    <w:tabs>
                      <w:tab w:val="left" w:pos="990"/>
                    </w:tabs>
                    <w:ind w:right="405"/>
                    <w:jc w:val="both"/>
                    <w:rPr>
                      <w:color w:val="auto"/>
                      <w:sz w:val="16"/>
                      <w:szCs w:val="16"/>
                    </w:rPr>
                  </w:pPr>
                </w:p>
                <w:p w14:paraId="6C853969" w14:textId="77777777" w:rsidR="00030AB5" w:rsidRPr="00460532" w:rsidRDefault="00030AB5" w:rsidP="00F0695A">
                  <w:pPr>
                    <w:pStyle w:val="ContactInfo"/>
                    <w:numPr>
                      <w:ilvl w:val="0"/>
                      <w:numId w:val="4"/>
                    </w:numPr>
                    <w:tabs>
                      <w:tab w:val="left" w:pos="990"/>
                    </w:tabs>
                    <w:ind w:right="405"/>
                    <w:jc w:val="both"/>
                    <w:rPr>
                      <w:sz w:val="14"/>
                      <w:szCs w:val="14"/>
                    </w:rPr>
                  </w:pPr>
                  <w:r w:rsidRPr="00460532">
                    <w:rPr>
                      <w:color w:val="auto"/>
                      <w:sz w:val="14"/>
                      <w:szCs w:val="14"/>
                    </w:rPr>
                    <w:t>Limited number of sessions, generally no more than 4 or 5 on any particular life issue.</w:t>
                  </w:r>
                </w:p>
                <w:p w14:paraId="4DF865A8" w14:textId="77777777" w:rsidR="00030AB5" w:rsidRPr="00460532" w:rsidRDefault="00030AB5" w:rsidP="00F0695A">
                  <w:pPr>
                    <w:pStyle w:val="ContactInfo"/>
                    <w:numPr>
                      <w:ilvl w:val="0"/>
                      <w:numId w:val="4"/>
                    </w:numPr>
                    <w:tabs>
                      <w:tab w:val="left" w:pos="990"/>
                    </w:tabs>
                    <w:ind w:right="405"/>
                    <w:jc w:val="both"/>
                    <w:rPr>
                      <w:sz w:val="14"/>
                      <w:szCs w:val="14"/>
                    </w:rPr>
                  </w:pPr>
                  <w:r w:rsidRPr="00460532">
                    <w:rPr>
                      <w:color w:val="auto"/>
                      <w:sz w:val="14"/>
                      <w:szCs w:val="14"/>
                    </w:rPr>
                    <w:t>Don't go outside your area of expertise. Refer to a psychologist, credentialed professional, medical doctor, or mental health professional.</w:t>
                  </w:r>
                </w:p>
                <w:p w14:paraId="4D60C941" w14:textId="77777777" w:rsidR="00F135F5" w:rsidRPr="005B7214" w:rsidRDefault="00030AB5" w:rsidP="00F0695A">
                  <w:pPr>
                    <w:pStyle w:val="ContactInfo"/>
                    <w:numPr>
                      <w:ilvl w:val="0"/>
                      <w:numId w:val="4"/>
                    </w:numPr>
                    <w:tabs>
                      <w:tab w:val="left" w:pos="990"/>
                    </w:tabs>
                    <w:ind w:right="405"/>
                    <w:jc w:val="both"/>
                    <w:rPr>
                      <w:sz w:val="14"/>
                      <w:szCs w:val="14"/>
                    </w:rPr>
                  </w:pPr>
                  <w:r w:rsidRPr="00460532">
                    <w:rPr>
                      <w:color w:val="auto"/>
                      <w:sz w:val="14"/>
                      <w:szCs w:val="14"/>
                    </w:rPr>
                    <w:t>Even if you are separately credentialed and/or licensed as a mental health</w:t>
                  </w:r>
                  <w:r w:rsidR="00F135F5" w:rsidRPr="00460532">
                    <w:rPr>
                      <w:color w:val="auto"/>
                      <w:sz w:val="14"/>
                      <w:szCs w:val="14"/>
                    </w:rPr>
                    <w:t xml:space="preserve"> professional (psychologist, marr</w:t>
                  </w:r>
                  <w:r w:rsidRPr="00460532">
                    <w:rPr>
                      <w:color w:val="auto"/>
                      <w:sz w:val="14"/>
                      <w:szCs w:val="14"/>
                    </w:rPr>
                    <w:t>iage and family therapist, substance abuse counselor, etc.) while you are functioning on behalf of the church you should:</w:t>
                  </w:r>
                </w:p>
                <w:p w14:paraId="151599AF" w14:textId="77777777" w:rsidR="005B7214" w:rsidRPr="00460532" w:rsidRDefault="005B7214" w:rsidP="005B7214">
                  <w:pPr>
                    <w:pStyle w:val="ContactInfo"/>
                    <w:tabs>
                      <w:tab w:val="left" w:pos="990"/>
                    </w:tabs>
                    <w:ind w:left="720" w:right="405"/>
                    <w:jc w:val="both"/>
                    <w:rPr>
                      <w:sz w:val="14"/>
                      <w:szCs w:val="14"/>
                    </w:rPr>
                  </w:pPr>
                </w:p>
                <w:p w14:paraId="78B58498" w14:textId="77777777" w:rsidR="00F135F5" w:rsidRPr="00460532" w:rsidRDefault="00F135F5" w:rsidP="005B7214">
                  <w:pPr>
                    <w:pStyle w:val="ContactInfo"/>
                    <w:tabs>
                      <w:tab w:val="left" w:pos="990"/>
                    </w:tabs>
                    <w:spacing w:line="360" w:lineRule="auto"/>
                    <w:ind w:left="630" w:right="405"/>
                    <w:rPr>
                      <w:sz w:val="14"/>
                      <w:szCs w:val="14"/>
                    </w:rPr>
                  </w:pPr>
                  <w:r w:rsidRPr="00460532">
                    <w:rPr>
                      <w:color w:val="auto"/>
                      <w:sz w:val="14"/>
                      <w:szCs w:val="14"/>
                    </w:rPr>
                    <w:t xml:space="preserve">     </w:t>
                  </w:r>
                  <w:r w:rsidRPr="00460532">
                    <w:rPr>
                      <w:b/>
                      <w:color w:val="auto"/>
                      <w:sz w:val="14"/>
                      <w:szCs w:val="14"/>
                    </w:rPr>
                    <w:t>1.</w:t>
                  </w:r>
                  <w:r w:rsidRPr="00460532">
                    <w:rPr>
                      <w:color w:val="auto"/>
                      <w:sz w:val="14"/>
                      <w:szCs w:val="14"/>
                    </w:rPr>
                    <w:t xml:space="preserve"> </w:t>
                  </w:r>
                  <w:r w:rsidR="00030AB5" w:rsidRPr="00460532">
                    <w:rPr>
                      <w:color w:val="auto"/>
                      <w:sz w:val="14"/>
                      <w:szCs w:val="14"/>
                    </w:rPr>
                    <w:t>Mak</w:t>
                  </w:r>
                  <w:r w:rsidRPr="00460532">
                    <w:rPr>
                      <w:color w:val="auto"/>
                      <w:sz w:val="14"/>
                      <w:szCs w:val="14"/>
                    </w:rPr>
                    <w:t>e it clear to those you are serv</w:t>
                  </w:r>
                  <w:r w:rsidR="00030AB5" w:rsidRPr="00460532">
                    <w:rPr>
                      <w:color w:val="auto"/>
                      <w:sz w:val="14"/>
                      <w:szCs w:val="14"/>
                    </w:rPr>
                    <w:t xml:space="preserve">ing that you are NOT serving in that role. </w:t>
                  </w:r>
                </w:p>
                <w:p w14:paraId="66ACB9FF" w14:textId="77777777" w:rsidR="00F135F5" w:rsidRPr="00460532" w:rsidRDefault="00F135F5" w:rsidP="005B7214">
                  <w:pPr>
                    <w:pStyle w:val="ContactInfo"/>
                    <w:tabs>
                      <w:tab w:val="left" w:pos="990"/>
                    </w:tabs>
                    <w:spacing w:line="360" w:lineRule="auto"/>
                    <w:ind w:left="900" w:right="405" w:hanging="270"/>
                    <w:rPr>
                      <w:sz w:val="14"/>
                      <w:szCs w:val="14"/>
                    </w:rPr>
                  </w:pPr>
                  <w:r w:rsidRPr="00460532">
                    <w:rPr>
                      <w:color w:val="auto"/>
                      <w:sz w:val="14"/>
                      <w:szCs w:val="14"/>
                    </w:rPr>
                    <w:t xml:space="preserve">     </w:t>
                  </w:r>
                  <w:r w:rsidR="00030AB5" w:rsidRPr="00460532">
                    <w:rPr>
                      <w:b/>
                      <w:color w:val="auto"/>
                      <w:sz w:val="14"/>
                      <w:szCs w:val="14"/>
                    </w:rPr>
                    <w:t>2.</w:t>
                  </w:r>
                  <w:r w:rsidR="00030AB5" w:rsidRPr="00460532">
                    <w:rPr>
                      <w:color w:val="auto"/>
                      <w:sz w:val="14"/>
                      <w:szCs w:val="14"/>
                    </w:rPr>
                    <w:t xml:space="preserve"> If</w:t>
                  </w:r>
                  <w:r w:rsidRPr="00460532">
                    <w:rPr>
                      <w:color w:val="auto"/>
                      <w:sz w:val="14"/>
                      <w:szCs w:val="14"/>
                    </w:rPr>
                    <w:t xml:space="preserve"> </w:t>
                  </w:r>
                  <w:r w:rsidR="00030AB5" w:rsidRPr="00460532">
                    <w:rPr>
                      <w:color w:val="auto"/>
                      <w:sz w:val="14"/>
                      <w:szCs w:val="14"/>
                    </w:rPr>
                    <w:t>you function in that role while you are also functioning on behalf</w:t>
                  </w:r>
                  <w:r w:rsidRPr="00460532">
                    <w:rPr>
                      <w:color w:val="auto"/>
                      <w:sz w:val="14"/>
                      <w:szCs w:val="14"/>
                    </w:rPr>
                    <w:t xml:space="preserve"> </w:t>
                  </w:r>
                  <w:r w:rsidR="00030AB5" w:rsidRPr="00460532">
                    <w:rPr>
                      <w:color w:val="auto"/>
                      <w:sz w:val="14"/>
                      <w:szCs w:val="14"/>
                    </w:rPr>
                    <w:t>of</w:t>
                  </w:r>
                  <w:r w:rsidRPr="00460532">
                    <w:rPr>
                      <w:color w:val="auto"/>
                      <w:sz w:val="14"/>
                      <w:szCs w:val="14"/>
                    </w:rPr>
                    <w:t xml:space="preserve"> </w:t>
                  </w:r>
                  <w:r w:rsidR="00030AB5" w:rsidRPr="00460532">
                    <w:rPr>
                      <w:color w:val="auto"/>
                      <w:sz w:val="14"/>
                      <w:szCs w:val="14"/>
                    </w:rPr>
                    <w:t xml:space="preserve">the </w:t>
                  </w:r>
                  <w:r w:rsidRPr="00460532">
                    <w:rPr>
                      <w:color w:val="auto"/>
                      <w:sz w:val="14"/>
                      <w:szCs w:val="14"/>
                    </w:rPr>
                    <w:t xml:space="preserve">         </w:t>
                  </w:r>
                  <w:r w:rsidR="00030AB5" w:rsidRPr="00460532">
                    <w:rPr>
                      <w:color w:val="auto"/>
                      <w:sz w:val="14"/>
                      <w:szCs w:val="14"/>
                    </w:rPr>
                    <w:t>church, you should clearly separate those two roles by where you practice each and c</w:t>
                  </w:r>
                  <w:r w:rsidRPr="00460532">
                    <w:rPr>
                      <w:color w:val="auto"/>
                      <w:sz w:val="14"/>
                      <w:szCs w:val="14"/>
                    </w:rPr>
                    <w:t>learly communicate to all concern</w:t>
                  </w:r>
                  <w:r w:rsidR="00030AB5" w:rsidRPr="00460532">
                    <w:rPr>
                      <w:color w:val="auto"/>
                      <w:sz w:val="14"/>
                      <w:szCs w:val="14"/>
                    </w:rPr>
                    <w:t>ed of</w:t>
                  </w:r>
                  <w:r w:rsidRPr="00460532">
                    <w:rPr>
                      <w:color w:val="auto"/>
                      <w:sz w:val="14"/>
                      <w:szCs w:val="14"/>
                    </w:rPr>
                    <w:t xml:space="preserve"> </w:t>
                  </w:r>
                  <w:r w:rsidR="00030AB5" w:rsidRPr="00460532">
                    <w:rPr>
                      <w:color w:val="auto"/>
                      <w:sz w:val="14"/>
                      <w:szCs w:val="14"/>
                    </w:rPr>
                    <w:t xml:space="preserve">when you are functioning in each role. </w:t>
                  </w:r>
                </w:p>
                <w:p w14:paraId="0B68525E" w14:textId="77777777" w:rsidR="00F135F5" w:rsidRPr="00460532" w:rsidRDefault="00F135F5" w:rsidP="005B7214">
                  <w:pPr>
                    <w:pStyle w:val="ContactInfo"/>
                    <w:tabs>
                      <w:tab w:val="left" w:pos="990"/>
                    </w:tabs>
                    <w:spacing w:line="360" w:lineRule="auto"/>
                    <w:ind w:left="900" w:right="405" w:hanging="270"/>
                    <w:rPr>
                      <w:sz w:val="14"/>
                      <w:szCs w:val="14"/>
                    </w:rPr>
                  </w:pPr>
                  <w:r w:rsidRPr="00460532">
                    <w:rPr>
                      <w:color w:val="auto"/>
                      <w:sz w:val="14"/>
                      <w:szCs w:val="14"/>
                    </w:rPr>
                    <w:t xml:space="preserve">     </w:t>
                  </w:r>
                  <w:r w:rsidR="00030AB5" w:rsidRPr="00460532">
                    <w:rPr>
                      <w:b/>
                      <w:color w:val="auto"/>
                      <w:sz w:val="14"/>
                      <w:szCs w:val="14"/>
                    </w:rPr>
                    <w:t>3.</w:t>
                  </w:r>
                  <w:r w:rsidR="00030AB5" w:rsidRPr="00460532">
                    <w:rPr>
                      <w:color w:val="auto"/>
                      <w:sz w:val="14"/>
                      <w:szCs w:val="14"/>
                    </w:rPr>
                    <w:t xml:space="preserve"> You must maintain in full force adequate professional insurance at all times </w:t>
                  </w:r>
                  <w:r w:rsidR="005B7214" w:rsidRPr="00460532">
                    <w:rPr>
                      <w:color w:val="auto"/>
                      <w:sz w:val="14"/>
                      <w:szCs w:val="14"/>
                    </w:rPr>
                    <w:t>for any</w:t>
                  </w:r>
                  <w:r w:rsidR="00030AB5" w:rsidRPr="00460532">
                    <w:rPr>
                      <w:color w:val="auto"/>
                      <w:sz w:val="14"/>
                      <w:szCs w:val="14"/>
                    </w:rPr>
                    <w:t xml:space="preserve"> work you do outside your church role covering general liability, including coverage for sexual misconduct, in an amount set by the Diocesan Board, and with an insurance company approved by the Diocesan Board and naming your church employer or church for whom you function in Pastoral Relationships as an additional insured. </w:t>
                  </w:r>
                </w:p>
                <w:p w14:paraId="3C2C94C0" w14:textId="77777777" w:rsidR="009D2335" w:rsidRPr="00460532" w:rsidRDefault="00F135F5" w:rsidP="005B7214">
                  <w:pPr>
                    <w:pStyle w:val="ContactInfo"/>
                    <w:tabs>
                      <w:tab w:val="left" w:pos="990"/>
                    </w:tabs>
                    <w:spacing w:line="360" w:lineRule="auto"/>
                    <w:ind w:left="900" w:right="405" w:hanging="270"/>
                    <w:rPr>
                      <w:color w:val="auto"/>
                      <w:sz w:val="14"/>
                      <w:szCs w:val="14"/>
                    </w:rPr>
                  </w:pPr>
                  <w:r w:rsidRPr="00460532">
                    <w:rPr>
                      <w:color w:val="auto"/>
                      <w:sz w:val="14"/>
                      <w:szCs w:val="14"/>
                    </w:rPr>
                    <w:t xml:space="preserve">     </w:t>
                  </w:r>
                  <w:r w:rsidR="00030AB5" w:rsidRPr="00460532">
                    <w:rPr>
                      <w:b/>
                      <w:color w:val="auto"/>
                      <w:sz w:val="14"/>
                      <w:szCs w:val="14"/>
                    </w:rPr>
                    <w:t>4</w:t>
                  </w:r>
                  <w:r w:rsidR="00030AB5" w:rsidRPr="00460532">
                    <w:rPr>
                      <w:color w:val="auto"/>
                      <w:sz w:val="14"/>
                      <w:szCs w:val="14"/>
                    </w:rPr>
                    <w:t>. You must provide evidence of such insurance to your church employer or church for which yo</w:t>
                  </w:r>
                  <w:r w:rsidRPr="00460532">
                    <w:rPr>
                      <w:color w:val="auto"/>
                      <w:sz w:val="14"/>
                      <w:szCs w:val="14"/>
                    </w:rPr>
                    <w:t>u function in Pastoral Relation</w:t>
                  </w:r>
                  <w:r w:rsidR="00030AB5" w:rsidRPr="00460532">
                    <w:rPr>
                      <w:color w:val="auto"/>
                      <w:sz w:val="14"/>
                      <w:szCs w:val="14"/>
                    </w:rPr>
                    <w:t>ships annually.</w:t>
                  </w:r>
                </w:p>
                <w:p w14:paraId="155350DC" w14:textId="77777777" w:rsidR="00460532" w:rsidRDefault="00460532" w:rsidP="00F0695A">
                  <w:pPr>
                    <w:pStyle w:val="ContactInfo"/>
                    <w:tabs>
                      <w:tab w:val="left" w:pos="990"/>
                    </w:tabs>
                    <w:ind w:left="720" w:right="405"/>
                    <w:jc w:val="both"/>
                    <w:rPr>
                      <w:color w:val="auto"/>
                      <w:sz w:val="14"/>
                      <w:szCs w:val="14"/>
                    </w:rPr>
                  </w:pPr>
                </w:p>
                <w:p w14:paraId="3851C9DC" w14:textId="77777777" w:rsidR="00460532" w:rsidRDefault="00460532" w:rsidP="00F0695A">
                  <w:pPr>
                    <w:pStyle w:val="ContactInfo"/>
                    <w:tabs>
                      <w:tab w:val="left" w:pos="990"/>
                    </w:tabs>
                    <w:ind w:left="720" w:right="405"/>
                    <w:jc w:val="both"/>
                    <w:rPr>
                      <w:color w:val="auto"/>
                      <w:sz w:val="14"/>
                      <w:szCs w:val="14"/>
                    </w:rPr>
                  </w:pPr>
                </w:p>
                <w:p w14:paraId="34B9D0C5" w14:textId="77777777" w:rsidR="00CE3437" w:rsidRDefault="00CE3437" w:rsidP="00F0695A">
                  <w:pPr>
                    <w:pStyle w:val="ContactInfo"/>
                    <w:tabs>
                      <w:tab w:val="left" w:pos="990"/>
                    </w:tabs>
                    <w:ind w:left="720" w:right="405"/>
                    <w:jc w:val="both"/>
                    <w:rPr>
                      <w:color w:val="auto"/>
                      <w:sz w:val="14"/>
                      <w:szCs w:val="14"/>
                    </w:rPr>
                  </w:pPr>
                </w:p>
                <w:p w14:paraId="578AD2DB" w14:textId="77777777" w:rsidR="00CE3437" w:rsidRDefault="00CE3437" w:rsidP="00F0695A">
                  <w:pPr>
                    <w:pStyle w:val="ContactInfo"/>
                    <w:tabs>
                      <w:tab w:val="left" w:pos="990"/>
                    </w:tabs>
                    <w:ind w:left="720" w:right="405"/>
                    <w:jc w:val="both"/>
                    <w:rPr>
                      <w:color w:val="auto"/>
                      <w:sz w:val="14"/>
                      <w:szCs w:val="14"/>
                    </w:rPr>
                  </w:pPr>
                </w:p>
                <w:p w14:paraId="03C80BBB" w14:textId="77777777" w:rsidR="00CE3437" w:rsidRDefault="00CE3437" w:rsidP="00F0695A">
                  <w:pPr>
                    <w:pStyle w:val="ContactInfo"/>
                    <w:tabs>
                      <w:tab w:val="left" w:pos="990"/>
                    </w:tabs>
                    <w:ind w:left="720" w:right="405"/>
                    <w:jc w:val="both"/>
                    <w:rPr>
                      <w:color w:val="auto"/>
                      <w:sz w:val="14"/>
                      <w:szCs w:val="14"/>
                    </w:rPr>
                  </w:pPr>
                </w:p>
                <w:p w14:paraId="2C76B530" w14:textId="77777777" w:rsidR="00CE3437" w:rsidRDefault="00CE3437" w:rsidP="00F0695A">
                  <w:pPr>
                    <w:pStyle w:val="ContactInfo"/>
                    <w:tabs>
                      <w:tab w:val="left" w:pos="990"/>
                    </w:tabs>
                    <w:ind w:left="720" w:right="405"/>
                    <w:jc w:val="both"/>
                    <w:rPr>
                      <w:color w:val="auto"/>
                      <w:sz w:val="14"/>
                      <w:szCs w:val="14"/>
                    </w:rPr>
                  </w:pPr>
                </w:p>
                <w:p w14:paraId="6111CB60" w14:textId="77777777" w:rsidR="00CE3437" w:rsidRDefault="00CE3437" w:rsidP="00F0695A">
                  <w:pPr>
                    <w:pStyle w:val="ContactInfo"/>
                    <w:tabs>
                      <w:tab w:val="left" w:pos="990"/>
                    </w:tabs>
                    <w:ind w:left="720" w:right="405"/>
                    <w:jc w:val="both"/>
                    <w:rPr>
                      <w:color w:val="auto"/>
                      <w:sz w:val="14"/>
                      <w:szCs w:val="14"/>
                    </w:rPr>
                  </w:pPr>
                </w:p>
                <w:p w14:paraId="02B41305" w14:textId="77777777" w:rsidR="00CE3437" w:rsidRDefault="00CE3437" w:rsidP="00F0695A">
                  <w:pPr>
                    <w:pStyle w:val="ContactInfo"/>
                    <w:tabs>
                      <w:tab w:val="left" w:pos="990"/>
                    </w:tabs>
                    <w:ind w:left="720" w:right="405"/>
                    <w:jc w:val="both"/>
                    <w:rPr>
                      <w:color w:val="auto"/>
                      <w:sz w:val="14"/>
                      <w:szCs w:val="14"/>
                    </w:rPr>
                  </w:pPr>
                </w:p>
                <w:p w14:paraId="514A64EE" w14:textId="77777777" w:rsidR="00CE3437" w:rsidRDefault="00CE3437" w:rsidP="00F0695A">
                  <w:pPr>
                    <w:pStyle w:val="ContactInfo"/>
                    <w:tabs>
                      <w:tab w:val="left" w:pos="990"/>
                    </w:tabs>
                    <w:ind w:left="720" w:right="405"/>
                    <w:jc w:val="both"/>
                    <w:rPr>
                      <w:color w:val="auto"/>
                      <w:sz w:val="14"/>
                      <w:szCs w:val="14"/>
                    </w:rPr>
                  </w:pPr>
                </w:p>
                <w:p w14:paraId="2E0EEE8F" w14:textId="77777777" w:rsidR="00CE3437" w:rsidRDefault="00CE3437" w:rsidP="00F0695A">
                  <w:pPr>
                    <w:pStyle w:val="ContactInfo"/>
                    <w:tabs>
                      <w:tab w:val="left" w:pos="990"/>
                    </w:tabs>
                    <w:ind w:left="720" w:right="405"/>
                    <w:jc w:val="both"/>
                    <w:rPr>
                      <w:color w:val="auto"/>
                      <w:sz w:val="14"/>
                      <w:szCs w:val="14"/>
                    </w:rPr>
                  </w:pPr>
                </w:p>
                <w:p w14:paraId="0DE2A43E" w14:textId="77777777" w:rsidR="00D610C3" w:rsidRPr="00460532" w:rsidRDefault="00CE3437" w:rsidP="00F0695A">
                  <w:pPr>
                    <w:pStyle w:val="ContactInfo"/>
                    <w:tabs>
                      <w:tab w:val="left" w:pos="990"/>
                    </w:tabs>
                    <w:ind w:left="720" w:right="405"/>
                    <w:jc w:val="both"/>
                    <w:rPr>
                      <w:sz w:val="14"/>
                      <w:szCs w:val="14"/>
                    </w:rPr>
                  </w:pPr>
                  <w:r>
                    <w:rPr>
                      <w:color w:val="auto"/>
                      <w:sz w:val="14"/>
                      <w:szCs w:val="14"/>
                    </w:rPr>
                    <w:t xml:space="preserve">                                                                        </w:t>
                  </w:r>
                  <w:r w:rsidR="00D610C3" w:rsidRPr="00460532">
                    <w:rPr>
                      <w:color w:val="auto"/>
                      <w:sz w:val="14"/>
                      <w:szCs w:val="14"/>
                    </w:rPr>
                    <w:t>11</w:t>
                  </w:r>
                </w:p>
              </w:tc>
            </w:tr>
            <w:tr w:rsidR="00544291" w:rsidRPr="00544291" w14:paraId="393C9E12" w14:textId="77777777" w:rsidTr="00460532">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544291" w:rsidRPr="00460532" w14:paraId="14BAE1EB" w14:textId="77777777">
                    <w:tc>
                      <w:tcPr>
                        <w:tcW w:w="1530" w:type="dxa"/>
                        <w:vAlign w:val="bottom"/>
                      </w:tcPr>
                      <w:p w14:paraId="4AE4A5C2" w14:textId="77777777" w:rsidR="009D2335" w:rsidRPr="00460532" w:rsidRDefault="009D2335" w:rsidP="00F0695A">
                        <w:pPr>
                          <w:pStyle w:val="NoSpacing"/>
                          <w:tabs>
                            <w:tab w:val="left" w:pos="601"/>
                            <w:tab w:val="left" w:pos="990"/>
                            <w:tab w:val="left" w:pos="1225"/>
                          </w:tabs>
                          <w:ind w:right="405"/>
                          <w:jc w:val="both"/>
                          <w:rPr>
                            <w:color w:val="auto"/>
                            <w:sz w:val="14"/>
                            <w:szCs w:val="14"/>
                          </w:rPr>
                        </w:pPr>
                      </w:p>
                    </w:tc>
                    <w:tc>
                      <w:tcPr>
                        <w:tcW w:w="4816" w:type="dxa"/>
                        <w:vAlign w:val="bottom"/>
                      </w:tcPr>
                      <w:p w14:paraId="40B7EB67" w14:textId="77777777" w:rsidR="009D2335" w:rsidRPr="00460532" w:rsidRDefault="00B60BB2" w:rsidP="00F0695A">
                        <w:pPr>
                          <w:pStyle w:val="Heading4"/>
                          <w:tabs>
                            <w:tab w:val="left" w:pos="601"/>
                            <w:tab w:val="left" w:pos="990"/>
                            <w:tab w:val="left" w:pos="1225"/>
                          </w:tabs>
                          <w:ind w:right="405"/>
                          <w:jc w:val="center"/>
                          <w:rPr>
                            <w:color w:val="auto"/>
                            <w:sz w:val="14"/>
                            <w:szCs w:val="14"/>
                          </w:rPr>
                        </w:pPr>
                        <w:sdt>
                          <w:sdtPr>
                            <w:rPr>
                              <w:color w:val="auto"/>
                              <w:sz w:val="14"/>
                              <w:szCs w:val="14"/>
                            </w:rPr>
                            <w:alias w:val="Company Name"/>
                            <w:tag w:val=""/>
                            <w:id w:val="-352183792"/>
                            <w:placeholder>
                              <w:docPart w:val="0A86D5CD04974D4FAA0FC8AE2E5E95FD"/>
                            </w:placeholder>
                            <w:dataBinding w:prefixMappings="xmlns:ns0='http://schemas.openxmlformats.org/officeDocument/2006/extended-properties' " w:xpath="/ns0:Properties[1]/ns0:Company[1]" w:storeItemID="{6668398D-A668-4E3E-A5EB-62B293D839F1}"/>
                            <w15:appearance w15:val="hidden"/>
                            <w:text/>
                          </w:sdtPr>
                          <w:sdtEndPr/>
                          <w:sdtContent>
                            <w:r w:rsidR="00544291" w:rsidRPr="00460532">
                              <w:rPr>
                                <w:color w:val="auto"/>
                                <w:sz w:val="14"/>
                                <w:szCs w:val="14"/>
                              </w:rPr>
                              <w:t>Episcopal Diocese of Central Florida</w:t>
                            </w:r>
                          </w:sdtContent>
                        </w:sdt>
                      </w:p>
                      <w:sdt>
                        <w:sdtPr>
                          <w:rPr>
                            <w:color w:val="auto"/>
                            <w:sz w:val="14"/>
                            <w:szCs w:val="14"/>
                          </w:rPr>
                          <w:alias w:val="Company Address"/>
                          <w:tag w:val=""/>
                          <w:id w:val="758407760"/>
                          <w:placeholder>
                            <w:docPart w:val="8DC8F9BD5A1B482D95609C91301CC772"/>
                          </w:placeholder>
                          <w:dataBinding w:prefixMappings="xmlns:ns0='http://schemas.microsoft.com/office/2006/coverPageProps' " w:xpath="/ns0:CoverPageProperties[1]/ns0:CompanyAddress[1]" w:storeItemID="{55AF091B-3C7A-41E3-B477-F2FDAA23CFDA}"/>
                          <w15:appearance w15:val="hidden"/>
                          <w:text w:multiLine="1"/>
                        </w:sdtPr>
                        <w:sdtEndPr/>
                        <w:sdtContent>
                          <w:p w14:paraId="6ACEA5C8" w14:textId="77777777" w:rsidR="009D2335" w:rsidRPr="00460532" w:rsidRDefault="00544291" w:rsidP="00F0695A">
                            <w:pPr>
                              <w:pStyle w:val="NoSpacing"/>
                              <w:tabs>
                                <w:tab w:val="left" w:pos="601"/>
                                <w:tab w:val="left" w:pos="990"/>
                                <w:tab w:val="left" w:pos="1225"/>
                              </w:tabs>
                              <w:ind w:right="405"/>
                              <w:jc w:val="center"/>
                              <w:rPr>
                                <w:color w:val="auto"/>
                                <w:sz w:val="14"/>
                                <w:szCs w:val="14"/>
                              </w:rPr>
                            </w:pPr>
                            <w:r w:rsidRPr="00460532">
                              <w:rPr>
                                <w:color w:val="auto"/>
                                <w:sz w:val="14"/>
                                <w:szCs w:val="14"/>
                              </w:rPr>
                              <w:t>1017 E. Robinson Street</w:t>
                            </w:r>
                            <w:r w:rsidRPr="00460532">
                              <w:rPr>
                                <w:color w:val="auto"/>
                                <w:sz w:val="14"/>
                                <w:szCs w:val="14"/>
                              </w:rPr>
                              <w:br/>
                              <w:t>Orlando, FL 32801</w:t>
                            </w:r>
                          </w:p>
                        </w:sdtContent>
                      </w:sdt>
                    </w:tc>
                  </w:tr>
                </w:tbl>
                <w:p w14:paraId="6079BC60" w14:textId="77777777" w:rsidR="009D2335" w:rsidRPr="00460532" w:rsidRDefault="009D2335" w:rsidP="00F0695A">
                  <w:pPr>
                    <w:pStyle w:val="NoSpacing"/>
                    <w:tabs>
                      <w:tab w:val="left" w:pos="601"/>
                      <w:tab w:val="left" w:pos="990"/>
                      <w:tab w:val="left" w:pos="1225"/>
                    </w:tabs>
                    <w:ind w:right="405"/>
                    <w:jc w:val="both"/>
                    <w:rPr>
                      <w:color w:val="auto"/>
                      <w:sz w:val="14"/>
                      <w:szCs w:val="14"/>
                    </w:rPr>
                  </w:pPr>
                </w:p>
              </w:tc>
            </w:tr>
            <w:tr w:rsidR="00F135F5" w:rsidRPr="00544291" w14:paraId="4F37E265" w14:textId="77777777" w:rsidTr="00460532">
              <w:trPr>
                <w:trHeight w:val="2232"/>
              </w:trPr>
              <w:tc>
                <w:tcPr>
                  <w:tcW w:w="5000" w:type="pct"/>
                  <w:vAlign w:val="bottom"/>
                </w:tcPr>
                <w:p w14:paraId="6588E14B" w14:textId="77777777" w:rsidR="00F135F5" w:rsidRPr="00460532" w:rsidRDefault="00F135F5" w:rsidP="00F0695A">
                  <w:pPr>
                    <w:pStyle w:val="NoSpacing"/>
                    <w:tabs>
                      <w:tab w:val="left" w:pos="601"/>
                      <w:tab w:val="left" w:pos="990"/>
                    </w:tabs>
                    <w:ind w:right="405"/>
                    <w:jc w:val="both"/>
                    <w:rPr>
                      <w:color w:val="auto"/>
                      <w:sz w:val="14"/>
                      <w:szCs w:val="14"/>
                    </w:rPr>
                  </w:pPr>
                </w:p>
              </w:tc>
            </w:tr>
            <w:tr w:rsidR="00F135F5" w:rsidRPr="00544291" w14:paraId="31315144" w14:textId="77777777" w:rsidTr="00460532">
              <w:trPr>
                <w:trHeight w:val="2232"/>
              </w:trPr>
              <w:tc>
                <w:tcPr>
                  <w:tcW w:w="5000" w:type="pct"/>
                  <w:vAlign w:val="bottom"/>
                </w:tcPr>
                <w:p w14:paraId="2DF528F7" w14:textId="77777777" w:rsidR="00F135F5" w:rsidRPr="00460532" w:rsidRDefault="00F135F5" w:rsidP="00F0695A">
                  <w:pPr>
                    <w:pStyle w:val="NoSpacing"/>
                    <w:tabs>
                      <w:tab w:val="left" w:pos="601"/>
                      <w:tab w:val="left" w:pos="990"/>
                    </w:tabs>
                    <w:ind w:right="405"/>
                    <w:jc w:val="both"/>
                    <w:rPr>
                      <w:color w:val="auto"/>
                      <w:sz w:val="14"/>
                      <w:szCs w:val="14"/>
                    </w:rPr>
                  </w:pPr>
                </w:p>
              </w:tc>
            </w:tr>
            <w:tr w:rsidR="00F135F5" w:rsidRPr="00544291" w14:paraId="52FDFE23" w14:textId="77777777" w:rsidTr="00460532">
              <w:trPr>
                <w:trHeight w:val="2232"/>
              </w:trPr>
              <w:tc>
                <w:tcPr>
                  <w:tcW w:w="5000" w:type="pct"/>
                  <w:vAlign w:val="bottom"/>
                </w:tcPr>
                <w:p w14:paraId="4C0766C2" w14:textId="77777777" w:rsidR="00F135F5" w:rsidRPr="00460532" w:rsidRDefault="00F135F5" w:rsidP="00F0695A">
                  <w:pPr>
                    <w:pStyle w:val="NoSpacing"/>
                    <w:tabs>
                      <w:tab w:val="left" w:pos="601"/>
                      <w:tab w:val="left" w:pos="990"/>
                    </w:tabs>
                    <w:ind w:right="405"/>
                    <w:jc w:val="both"/>
                    <w:rPr>
                      <w:color w:val="auto"/>
                      <w:sz w:val="14"/>
                      <w:szCs w:val="14"/>
                    </w:rPr>
                  </w:pPr>
                </w:p>
              </w:tc>
            </w:tr>
            <w:tr w:rsidR="00F135F5" w:rsidRPr="00544291" w14:paraId="5081FBE5" w14:textId="77777777" w:rsidTr="00460532">
              <w:trPr>
                <w:trHeight w:val="2232"/>
              </w:trPr>
              <w:tc>
                <w:tcPr>
                  <w:tcW w:w="5000" w:type="pct"/>
                  <w:vAlign w:val="bottom"/>
                </w:tcPr>
                <w:p w14:paraId="750B6080" w14:textId="77777777" w:rsidR="00F135F5" w:rsidRPr="00460532" w:rsidRDefault="00F135F5" w:rsidP="00F0695A">
                  <w:pPr>
                    <w:pStyle w:val="NoSpacing"/>
                    <w:tabs>
                      <w:tab w:val="left" w:pos="601"/>
                      <w:tab w:val="left" w:pos="990"/>
                    </w:tabs>
                    <w:ind w:right="405"/>
                    <w:jc w:val="both"/>
                    <w:rPr>
                      <w:color w:val="auto"/>
                      <w:sz w:val="14"/>
                      <w:szCs w:val="14"/>
                    </w:rPr>
                  </w:pPr>
                </w:p>
              </w:tc>
            </w:tr>
            <w:tr w:rsidR="00F135F5" w:rsidRPr="00544291" w14:paraId="6E0F29A5" w14:textId="77777777" w:rsidTr="00460532">
              <w:trPr>
                <w:trHeight w:val="2232"/>
              </w:trPr>
              <w:tc>
                <w:tcPr>
                  <w:tcW w:w="5000" w:type="pct"/>
                  <w:vAlign w:val="bottom"/>
                </w:tcPr>
                <w:p w14:paraId="25A96186" w14:textId="77777777" w:rsidR="00F135F5" w:rsidRPr="00460532" w:rsidRDefault="00F135F5" w:rsidP="00F0695A">
                  <w:pPr>
                    <w:pStyle w:val="NoSpacing"/>
                    <w:tabs>
                      <w:tab w:val="left" w:pos="601"/>
                      <w:tab w:val="left" w:pos="990"/>
                    </w:tabs>
                    <w:ind w:right="405"/>
                    <w:jc w:val="both"/>
                    <w:rPr>
                      <w:color w:val="auto"/>
                      <w:sz w:val="14"/>
                      <w:szCs w:val="14"/>
                    </w:rPr>
                  </w:pPr>
                </w:p>
              </w:tc>
            </w:tr>
          </w:tbl>
          <w:p w14:paraId="56BD8238" w14:textId="77777777" w:rsidR="009D2335" w:rsidRPr="00544291" w:rsidRDefault="009D2335" w:rsidP="00F0695A">
            <w:pPr>
              <w:pStyle w:val="NoSpacing"/>
              <w:tabs>
                <w:tab w:val="left" w:pos="990"/>
              </w:tabs>
              <w:ind w:right="405"/>
              <w:jc w:val="both"/>
              <w:rPr>
                <w:color w:val="auto"/>
              </w:rPr>
            </w:pPr>
          </w:p>
        </w:tc>
        <w:tc>
          <w:tcPr>
            <w:tcW w:w="864" w:type="dxa"/>
          </w:tcPr>
          <w:p w14:paraId="3F39921C" w14:textId="77777777" w:rsidR="009D2335" w:rsidRPr="00544291" w:rsidRDefault="009D2335" w:rsidP="00544291">
            <w:pPr>
              <w:pStyle w:val="NoSpacing"/>
              <w:jc w:val="both"/>
              <w:rPr>
                <w:color w:val="auto"/>
              </w:rPr>
            </w:pPr>
          </w:p>
        </w:tc>
        <w:tc>
          <w:tcPr>
            <w:tcW w:w="864" w:type="dxa"/>
          </w:tcPr>
          <w:p w14:paraId="1EA70800" w14:textId="77777777" w:rsidR="009D2335" w:rsidRDefault="009D2335">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085"/>
            </w:tblGrid>
            <w:tr w:rsidR="00544291" w:rsidRPr="00544291" w14:paraId="3012B2AD" w14:textId="77777777" w:rsidTr="00544291">
              <w:trPr>
                <w:trHeight w:val="2871"/>
              </w:trPr>
              <w:tc>
                <w:tcPr>
                  <w:tcW w:w="5000" w:type="pct"/>
                  <w:vAlign w:val="bottom"/>
                </w:tcPr>
                <w:p w14:paraId="08EABAF3" w14:textId="77777777" w:rsidR="00544291" w:rsidRPr="00544291" w:rsidRDefault="00030AB5" w:rsidP="00544291">
                  <w:pPr>
                    <w:pStyle w:val="Title"/>
                    <w:jc w:val="center"/>
                    <w:rPr>
                      <w:color w:val="auto"/>
                    </w:rPr>
                  </w:pPr>
                  <w:r>
                    <w:rPr>
                      <w:color w:val="auto"/>
                      <w:sz w:val="44"/>
                      <w:szCs w:val="44"/>
                    </w:rPr>
                    <w:t>Policy for the Prevention of Sexual Exploitation of Adults</w:t>
                  </w:r>
                </w:p>
              </w:tc>
            </w:tr>
            <w:tr w:rsidR="00544291" w:rsidRPr="00544291" w14:paraId="12FB2A26" w14:textId="77777777">
              <w:trPr>
                <w:trHeight w:val="3989"/>
              </w:trPr>
              <w:tc>
                <w:tcPr>
                  <w:tcW w:w="5000" w:type="pct"/>
                  <w:vAlign w:val="center"/>
                </w:tcPr>
                <w:p w14:paraId="71BC02F0" w14:textId="36451E68" w:rsidR="00773DFA" w:rsidRDefault="00773DFA">
                  <w:pPr>
                    <w:pStyle w:val="NoSpacing"/>
                    <w:jc w:val="center"/>
                    <w:rPr>
                      <w:color w:val="auto"/>
                    </w:rPr>
                  </w:pPr>
                </w:p>
                <w:p w14:paraId="4F4A67C9" w14:textId="14AC565F" w:rsidR="009D2335" w:rsidRDefault="00773DFA" w:rsidP="00773DFA">
                  <w:pPr>
                    <w:pStyle w:val="NoSpacing"/>
                    <w:rPr>
                      <w:color w:val="auto"/>
                    </w:rPr>
                  </w:pPr>
                  <w:r>
                    <w:rPr>
                      <w:noProof/>
                      <w:color w:val="auto"/>
                      <w:lang w:eastAsia="en-US"/>
                    </w:rPr>
                    <w:drawing>
                      <wp:anchor distT="0" distB="0" distL="114300" distR="114300" simplePos="0" relativeHeight="251660288" behindDoc="0" locked="0" layoutInCell="1" allowOverlap="1" wp14:anchorId="482AE2AE" wp14:editId="777A6528">
                        <wp:simplePos x="0" y="0"/>
                        <wp:positionH relativeFrom="column">
                          <wp:posOffset>900430</wp:posOffset>
                        </wp:positionH>
                        <wp:positionV relativeFrom="paragraph">
                          <wp:posOffset>106045</wp:posOffset>
                        </wp:positionV>
                        <wp:extent cx="2209800" cy="292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92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F108F" w14:textId="77777777" w:rsidR="00773DFA" w:rsidRDefault="00773DFA" w:rsidP="00773DFA">
                  <w:pPr>
                    <w:pStyle w:val="NoSpacing"/>
                    <w:rPr>
                      <w:color w:val="auto"/>
                    </w:rPr>
                  </w:pPr>
                </w:p>
                <w:p w14:paraId="3BB719E3" w14:textId="77777777" w:rsidR="00773DFA" w:rsidRDefault="00773DFA" w:rsidP="00773DFA">
                  <w:pPr>
                    <w:pStyle w:val="NoSpacing"/>
                    <w:rPr>
                      <w:color w:val="auto"/>
                    </w:rPr>
                  </w:pPr>
                </w:p>
                <w:p w14:paraId="27B80418" w14:textId="77777777" w:rsidR="00773DFA" w:rsidRDefault="00773DFA" w:rsidP="00773DFA">
                  <w:pPr>
                    <w:pStyle w:val="NoSpacing"/>
                    <w:rPr>
                      <w:color w:val="auto"/>
                    </w:rPr>
                  </w:pPr>
                </w:p>
                <w:p w14:paraId="66ECD3D4" w14:textId="77777777" w:rsidR="00773DFA" w:rsidRDefault="00773DFA" w:rsidP="00773DFA">
                  <w:pPr>
                    <w:pStyle w:val="NoSpacing"/>
                    <w:rPr>
                      <w:color w:val="auto"/>
                    </w:rPr>
                  </w:pPr>
                </w:p>
                <w:p w14:paraId="2F646AA9" w14:textId="77777777" w:rsidR="00773DFA" w:rsidRDefault="00773DFA" w:rsidP="00773DFA">
                  <w:pPr>
                    <w:pStyle w:val="NoSpacing"/>
                    <w:rPr>
                      <w:color w:val="auto"/>
                    </w:rPr>
                  </w:pPr>
                </w:p>
                <w:p w14:paraId="10F4DFE3" w14:textId="77777777" w:rsidR="00773DFA" w:rsidRDefault="00773DFA" w:rsidP="00773DFA">
                  <w:pPr>
                    <w:pStyle w:val="NoSpacing"/>
                    <w:rPr>
                      <w:color w:val="auto"/>
                    </w:rPr>
                  </w:pPr>
                </w:p>
                <w:p w14:paraId="634DCBD3" w14:textId="77777777" w:rsidR="00773DFA" w:rsidRDefault="00773DFA" w:rsidP="00773DFA">
                  <w:pPr>
                    <w:pStyle w:val="NoSpacing"/>
                    <w:rPr>
                      <w:color w:val="auto"/>
                    </w:rPr>
                  </w:pPr>
                </w:p>
                <w:p w14:paraId="749F79AD" w14:textId="77777777" w:rsidR="00773DFA" w:rsidRDefault="00773DFA" w:rsidP="00773DFA">
                  <w:pPr>
                    <w:pStyle w:val="NoSpacing"/>
                    <w:rPr>
                      <w:color w:val="auto"/>
                    </w:rPr>
                  </w:pPr>
                </w:p>
                <w:p w14:paraId="54D793DD" w14:textId="77777777" w:rsidR="00773DFA" w:rsidRDefault="00773DFA" w:rsidP="00773DFA">
                  <w:pPr>
                    <w:pStyle w:val="NoSpacing"/>
                    <w:rPr>
                      <w:color w:val="auto"/>
                    </w:rPr>
                  </w:pPr>
                </w:p>
                <w:p w14:paraId="4171E85F" w14:textId="77777777" w:rsidR="00773DFA" w:rsidRDefault="00773DFA" w:rsidP="00773DFA">
                  <w:pPr>
                    <w:pStyle w:val="NoSpacing"/>
                    <w:rPr>
                      <w:color w:val="auto"/>
                    </w:rPr>
                  </w:pPr>
                </w:p>
                <w:p w14:paraId="0C98EC9C" w14:textId="77777777" w:rsidR="00773DFA" w:rsidRDefault="00773DFA" w:rsidP="00773DFA">
                  <w:pPr>
                    <w:pStyle w:val="NoSpacing"/>
                    <w:rPr>
                      <w:color w:val="auto"/>
                    </w:rPr>
                  </w:pPr>
                </w:p>
                <w:p w14:paraId="33922F86" w14:textId="77777777" w:rsidR="00773DFA" w:rsidRDefault="00773DFA" w:rsidP="00773DFA">
                  <w:pPr>
                    <w:pStyle w:val="NoSpacing"/>
                    <w:rPr>
                      <w:color w:val="auto"/>
                    </w:rPr>
                  </w:pPr>
                </w:p>
                <w:p w14:paraId="2E419365" w14:textId="77777777" w:rsidR="00773DFA" w:rsidRDefault="00773DFA" w:rsidP="00773DFA">
                  <w:pPr>
                    <w:pStyle w:val="NoSpacing"/>
                    <w:rPr>
                      <w:color w:val="auto"/>
                    </w:rPr>
                  </w:pPr>
                </w:p>
                <w:p w14:paraId="03CE290C" w14:textId="77777777" w:rsidR="00773DFA" w:rsidRDefault="00773DFA" w:rsidP="00773DFA">
                  <w:pPr>
                    <w:pStyle w:val="NoSpacing"/>
                    <w:rPr>
                      <w:color w:val="auto"/>
                    </w:rPr>
                  </w:pPr>
                </w:p>
                <w:p w14:paraId="5F2BEEE0" w14:textId="77777777" w:rsidR="00773DFA" w:rsidRDefault="00773DFA" w:rsidP="00773DFA">
                  <w:pPr>
                    <w:pStyle w:val="NoSpacing"/>
                    <w:rPr>
                      <w:color w:val="auto"/>
                    </w:rPr>
                  </w:pPr>
                </w:p>
                <w:p w14:paraId="1E32112A" w14:textId="77777777" w:rsidR="00773DFA" w:rsidRDefault="00773DFA" w:rsidP="00773DFA">
                  <w:pPr>
                    <w:pStyle w:val="NoSpacing"/>
                    <w:rPr>
                      <w:color w:val="auto"/>
                    </w:rPr>
                  </w:pPr>
                </w:p>
                <w:p w14:paraId="20ECB6F3" w14:textId="77777777" w:rsidR="00773DFA" w:rsidRDefault="00773DFA" w:rsidP="00773DFA">
                  <w:pPr>
                    <w:pStyle w:val="NoSpacing"/>
                    <w:rPr>
                      <w:color w:val="auto"/>
                    </w:rPr>
                  </w:pPr>
                </w:p>
                <w:p w14:paraId="2EDE28E4" w14:textId="77777777" w:rsidR="00773DFA" w:rsidRDefault="00773DFA" w:rsidP="00773DFA">
                  <w:pPr>
                    <w:pStyle w:val="NoSpacing"/>
                    <w:rPr>
                      <w:color w:val="auto"/>
                    </w:rPr>
                  </w:pPr>
                </w:p>
                <w:p w14:paraId="1A6154FB" w14:textId="77777777" w:rsidR="00773DFA" w:rsidRDefault="00773DFA" w:rsidP="00773DFA">
                  <w:pPr>
                    <w:pStyle w:val="NoSpacing"/>
                    <w:rPr>
                      <w:color w:val="auto"/>
                    </w:rPr>
                  </w:pPr>
                </w:p>
                <w:p w14:paraId="34D2A581" w14:textId="77777777" w:rsidR="00773DFA" w:rsidRDefault="00773DFA" w:rsidP="00773DFA">
                  <w:pPr>
                    <w:pStyle w:val="NoSpacing"/>
                    <w:rPr>
                      <w:color w:val="auto"/>
                    </w:rPr>
                  </w:pPr>
                </w:p>
                <w:p w14:paraId="51B392A9" w14:textId="77777777" w:rsidR="00773DFA" w:rsidRDefault="00773DFA" w:rsidP="00773DFA">
                  <w:pPr>
                    <w:pStyle w:val="NoSpacing"/>
                    <w:rPr>
                      <w:color w:val="auto"/>
                    </w:rPr>
                  </w:pPr>
                </w:p>
                <w:p w14:paraId="585D6BBE" w14:textId="10240A80" w:rsidR="00773DFA" w:rsidRPr="00544291" w:rsidRDefault="00773DFA" w:rsidP="00773DFA">
                  <w:pPr>
                    <w:pStyle w:val="NoSpacing"/>
                    <w:rPr>
                      <w:color w:val="auto"/>
                    </w:rPr>
                  </w:pPr>
                </w:p>
              </w:tc>
            </w:tr>
            <w:tr w:rsidR="00544291" w:rsidRPr="00544291" w14:paraId="157C9809" w14:textId="77777777">
              <w:trPr>
                <w:trHeight w:val="1800"/>
              </w:trPr>
              <w:tc>
                <w:tcPr>
                  <w:tcW w:w="5000" w:type="pct"/>
                </w:tcPr>
                <w:p w14:paraId="488CAA47" w14:textId="77777777" w:rsidR="009D2335" w:rsidRPr="00544291" w:rsidRDefault="00B60BB2" w:rsidP="00C514C1">
                  <w:pPr>
                    <w:pStyle w:val="Organization"/>
                    <w:jc w:val="center"/>
                    <w:rPr>
                      <w:color w:val="auto"/>
                      <w:sz w:val="28"/>
                      <w:szCs w:val="28"/>
                    </w:rPr>
                  </w:pPr>
                  <w:sdt>
                    <w:sdtPr>
                      <w:rPr>
                        <w:color w:val="auto"/>
                        <w:sz w:val="28"/>
                        <w:szCs w:val="28"/>
                      </w:rPr>
                      <w:alias w:val="Company Name"/>
                      <w:tag w:val=""/>
                      <w:id w:val="703292134"/>
                      <w:placeholder>
                        <w:docPart w:val="0A86D5CD04974D4FAA0FC8AE2E5E95FD"/>
                      </w:placeholder>
                      <w:dataBinding w:prefixMappings="xmlns:ns0='http://schemas.openxmlformats.org/officeDocument/2006/extended-properties' " w:xpath="/ns0:Properties[1]/ns0:Company[1]" w:storeItemID="{6668398D-A668-4E3E-A5EB-62B293D839F1}"/>
                      <w15:appearance w15:val="hidden"/>
                      <w:text/>
                    </w:sdtPr>
                    <w:sdtEndPr/>
                    <w:sdtContent>
                      <w:r w:rsidR="00544291" w:rsidRPr="00544291">
                        <w:rPr>
                          <w:color w:val="auto"/>
                          <w:sz w:val="28"/>
                          <w:szCs w:val="28"/>
                        </w:rPr>
                        <w:t>Episcopal Diocese of Central Florida</w:t>
                      </w:r>
                    </w:sdtContent>
                  </w:sdt>
                </w:p>
                <w:p w14:paraId="576D41A7" w14:textId="17BB4CA0" w:rsidR="009D2335" w:rsidRPr="00C55F1B" w:rsidRDefault="00C55F1B" w:rsidP="00F87DD8">
                  <w:pPr>
                    <w:pStyle w:val="Subtitle"/>
                    <w:jc w:val="center"/>
                    <w:rPr>
                      <w:color w:val="auto"/>
                      <w:sz w:val="28"/>
                      <w:szCs w:val="28"/>
                    </w:rPr>
                  </w:pPr>
                  <w:r>
                    <w:rPr>
                      <w:color w:val="auto"/>
                      <w:sz w:val="28"/>
                      <w:szCs w:val="28"/>
                    </w:rPr>
                    <w:t>202</w:t>
                  </w:r>
                  <w:r w:rsidR="00773DFA">
                    <w:rPr>
                      <w:color w:val="auto"/>
                      <w:sz w:val="28"/>
                      <w:szCs w:val="28"/>
                    </w:rPr>
                    <w:t>3</w:t>
                  </w:r>
                </w:p>
              </w:tc>
            </w:tr>
          </w:tbl>
          <w:p w14:paraId="67E1481D" w14:textId="77777777" w:rsidR="009D2335" w:rsidRPr="00544291" w:rsidRDefault="009D2335">
            <w:pPr>
              <w:pStyle w:val="NoSpacing"/>
              <w:rPr>
                <w:color w:val="auto"/>
              </w:rPr>
            </w:pPr>
          </w:p>
        </w:tc>
      </w:tr>
    </w:tbl>
    <w:p w14:paraId="1D5626EC" w14:textId="77777777" w:rsidR="009D2335" w:rsidRDefault="009D2335">
      <w:pPr>
        <w:pStyle w:val="NoSpacing"/>
      </w:pPr>
    </w:p>
    <w:p w14:paraId="0D1FE475" w14:textId="77777777" w:rsidR="005B7214" w:rsidRDefault="005B7214">
      <w:pPr>
        <w:pStyle w:val="NoSpacing"/>
      </w:pPr>
    </w:p>
    <w:p w14:paraId="1B8C233D" w14:textId="77777777" w:rsidR="005B7214" w:rsidRPr="005B7214" w:rsidRDefault="005B7214">
      <w:pPr>
        <w:pStyle w:val="NoSpacing"/>
        <w:rPr>
          <w:sz w:val="14"/>
          <w:szCs w:val="14"/>
        </w:rPr>
      </w:pPr>
      <w:r>
        <w:t xml:space="preserve">                                                                        </w:t>
      </w:r>
      <w:r w:rsidRPr="005B7214">
        <w:rPr>
          <w:sz w:val="14"/>
          <w:szCs w:val="14"/>
        </w:rPr>
        <w:t>11</w:t>
      </w:r>
    </w:p>
    <w:tbl>
      <w:tblPr>
        <w:tblW w:w="14490" w:type="dxa"/>
        <w:tblInd w:w="-270" w:type="dxa"/>
        <w:tblLayout w:type="fixed"/>
        <w:tblCellMar>
          <w:left w:w="0" w:type="dxa"/>
          <w:right w:w="0" w:type="dxa"/>
        </w:tblCellMar>
        <w:tblLook w:val="04A0" w:firstRow="1" w:lastRow="0" w:firstColumn="1" w:lastColumn="0" w:noHBand="0" w:noVBand="1"/>
        <w:tblDescription w:val="Page layout for 2 interior booklet pages"/>
      </w:tblPr>
      <w:tblGrid>
        <w:gridCol w:w="286"/>
        <w:gridCol w:w="6379"/>
        <w:gridCol w:w="899"/>
        <w:gridCol w:w="20"/>
        <w:gridCol w:w="325"/>
        <w:gridCol w:w="349"/>
        <w:gridCol w:w="6232"/>
      </w:tblGrid>
      <w:tr w:rsidR="00F11236" w:rsidRPr="00460532" w14:paraId="3B8A5AE1" w14:textId="77777777" w:rsidTr="00381BC9">
        <w:trPr>
          <w:trHeight w:hRule="exact" w:val="11520"/>
        </w:trPr>
        <w:tc>
          <w:tcPr>
            <w:tcW w:w="7572" w:type="dxa"/>
            <w:gridSpan w:val="3"/>
          </w:tcPr>
          <w:tbl>
            <w:tblPr>
              <w:tblW w:w="7104" w:type="dxa"/>
              <w:tblInd w:w="5" w:type="dxa"/>
              <w:tblLayout w:type="fixed"/>
              <w:tblCellMar>
                <w:left w:w="0" w:type="dxa"/>
                <w:right w:w="0" w:type="dxa"/>
              </w:tblCellMar>
              <w:tblLook w:val="04A0" w:firstRow="1" w:lastRow="0" w:firstColumn="1" w:lastColumn="0" w:noHBand="0" w:noVBand="1"/>
            </w:tblPr>
            <w:tblGrid>
              <w:gridCol w:w="7104"/>
            </w:tblGrid>
            <w:tr w:rsidR="00F11236" w:rsidRPr="00460532" w14:paraId="7A73D865" w14:textId="77777777" w:rsidTr="000D4FAA">
              <w:trPr>
                <w:trHeight w:hRule="exact" w:val="10710"/>
              </w:trPr>
              <w:tc>
                <w:tcPr>
                  <w:tcW w:w="7104" w:type="dxa"/>
                </w:tcPr>
                <w:p w14:paraId="6A30A09E" w14:textId="77777777" w:rsidR="00F11236" w:rsidRPr="00460532" w:rsidRDefault="00F11236" w:rsidP="00460532">
                  <w:pPr>
                    <w:pStyle w:val="Heading2"/>
                    <w:spacing w:before="120" w:after="360"/>
                    <w:ind w:right="96"/>
                    <w:jc w:val="center"/>
                    <w:rPr>
                      <w:rFonts w:asciiTheme="minorHAnsi" w:hAnsiTheme="minorHAnsi"/>
                      <w:color w:val="auto"/>
                      <w:sz w:val="14"/>
                      <w:szCs w:val="14"/>
                    </w:rPr>
                  </w:pPr>
                  <w:r w:rsidRPr="00460532">
                    <w:rPr>
                      <w:rFonts w:asciiTheme="minorHAnsi" w:hAnsiTheme="minorHAnsi"/>
                      <w:color w:val="auto"/>
                      <w:sz w:val="14"/>
                      <w:szCs w:val="14"/>
                    </w:rPr>
                    <w:lastRenderedPageBreak/>
                    <w:t>Sexual Exploitation Policy</w:t>
                  </w:r>
                </w:p>
                <w:tbl>
                  <w:tblPr>
                    <w:tblW w:w="6828" w:type="dxa"/>
                    <w:tblLayout w:type="fixed"/>
                    <w:tblCellMar>
                      <w:left w:w="0" w:type="dxa"/>
                      <w:right w:w="144" w:type="dxa"/>
                    </w:tblCellMar>
                    <w:tblLook w:val="04A0" w:firstRow="1" w:lastRow="0" w:firstColumn="1" w:lastColumn="0" w:noHBand="0" w:noVBand="1"/>
                    <w:tblDescription w:val="Photo with item description"/>
                  </w:tblPr>
                  <w:tblGrid>
                    <w:gridCol w:w="6755"/>
                    <w:gridCol w:w="73"/>
                  </w:tblGrid>
                  <w:tr w:rsidR="00F11236" w:rsidRPr="00460532" w14:paraId="572258FA" w14:textId="77777777" w:rsidTr="00381BC9">
                    <w:trPr>
                      <w:gridAfter w:val="1"/>
                      <w:wAfter w:w="73" w:type="dxa"/>
                      <w:trHeight w:val="3287"/>
                    </w:trPr>
                    <w:tc>
                      <w:tcPr>
                        <w:tcW w:w="6755" w:type="dxa"/>
                      </w:tcPr>
                      <w:p w14:paraId="668EB5D9" w14:textId="77777777" w:rsidR="004B2646" w:rsidRPr="004B2646" w:rsidRDefault="00F11236" w:rsidP="000D4FAA">
                        <w:pPr>
                          <w:ind w:left="170" w:right="210"/>
                          <w:rPr>
                            <w:b/>
                            <w:color w:val="auto"/>
                            <w:sz w:val="16"/>
                            <w:szCs w:val="16"/>
                          </w:rPr>
                        </w:pPr>
                        <w:r w:rsidRPr="004B2646">
                          <w:rPr>
                            <w:b/>
                            <w:color w:val="auto"/>
                            <w:sz w:val="16"/>
                            <w:szCs w:val="16"/>
                          </w:rPr>
                          <w:t>Prohibition Against Sexual Exploitation</w:t>
                        </w:r>
                      </w:p>
                      <w:p w14:paraId="0BE3279E" w14:textId="77777777" w:rsidR="004B2646" w:rsidRDefault="00F11236" w:rsidP="000D4FAA">
                        <w:pPr>
                          <w:ind w:left="170" w:right="210"/>
                          <w:jc w:val="both"/>
                          <w:rPr>
                            <w:color w:val="auto"/>
                            <w:sz w:val="14"/>
                            <w:szCs w:val="14"/>
                          </w:rPr>
                        </w:pPr>
                        <w:r w:rsidRPr="00460532">
                          <w:rPr>
                            <w:color w:val="auto"/>
                            <w:sz w:val="14"/>
                            <w:szCs w:val="14"/>
                          </w:rPr>
                          <w:t>Th</w:t>
                        </w:r>
                        <w:r w:rsidR="000D4FAA">
                          <w:rPr>
                            <w:color w:val="auto"/>
                            <w:sz w:val="14"/>
                            <w:szCs w:val="14"/>
                          </w:rPr>
                          <w:t>e Diocese of Central Florida doe</w:t>
                        </w:r>
                        <w:r w:rsidRPr="00460532">
                          <w:rPr>
                            <w:color w:val="auto"/>
                            <w:sz w:val="14"/>
                            <w:szCs w:val="14"/>
                          </w:rPr>
                          <w:t>s not tolerate sexual exploitation in any form. Sexual exploitation is the development or attempted development of a sexual relationship between a person in any ministerial position, lay or ordained, and an individual with whom he or she has a Pastoral Relationship.</w:t>
                        </w:r>
                      </w:p>
                      <w:p w14:paraId="24738D73" w14:textId="77777777" w:rsidR="004B2646" w:rsidRDefault="00F11236" w:rsidP="000D4FAA">
                        <w:pPr>
                          <w:ind w:left="170" w:right="210"/>
                          <w:rPr>
                            <w:color w:val="auto"/>
                            <w:sz w:val="14"/>
                            <w:szCs w:val="14"/>
                          </w:rPr>
                        </w:pPr>
                        <w:r w:rsidRPr="00460532">
                          <w:rPr>
                            <w:b/>
                            <w:color w:val="auto"/>
                            <w:sz w:val="14"/>
                            <w:szCs w:val="14"/>
                          </w:rPr>
                          <w:t>Sexual exploitation</w:t>
                        </w:r>
                        <w:r w:rsidRPr="00460532">
                          <w:rPr>
                            <w:color w:val="auto"/>
                            <w:sz w:val="14"/>
                            <w:szCs w:val="14"/>
                          </w:rPr>
                          <w:t xml:space="preserve"> includes, but is not limited to, the following actions: </w:t>
                        </w:r>
                      </w:p>
                      <w:p w14:paraId="00063F56" w14:textId="77777777" w:rsidR="004B2646" w:rsidRDefault="00F11236" w:rsidP="000D4FAA">
                        <w:pPr>
                          <w:pStyle w:val="ListParagraph"/>
                          <w:numPr>
                            <w:ilvl w:val="0"/>
                            <w:numId w:val="40"/>
                          </w:numPr>
                          <w:ind w:left="170" w:right="210" w:firstLine="0"/>
                          <w:jc w:val="both"/>
                          <w:rPr>
                            <w:color w:val="auto"/>
                            <w:sz w:val="14"/>
                            <w:szCs w:val="14"/>
                          </w:rPr>
                        </w:pPr>
                        <w:r w:rsidRPr="004B2646">
                          <w:rPr>
                            <w:b/>
                            <w:color w:val="auto"/>
                            <w:sz w:val="14"/>
                            <w:szCs w:val="14"/>
                          </w:rPr>
                          <w:t>Verbal expressions</w:t>
                        </w:r>
                        <w:r w:rsidRPr="004B2646">
                          <w:rPr>
                            <w:color w:val="auto"/>
                            <w:sz w:val="14"/>
                            <w:szCs w:val="14"/>
                          </w:rPr>
                          <w:t xml:space="preserve"> such as sexual innuendo, indecent proposals, the sharing of sexual </w:t>
                        </w:r>
                        <w:r w:rsidR="004B2646" w:rsidRPr="004B2646">
                          <w:rPr>
                            <w:color w:val="auto"/>
                            <w:sz w:val="14"/>
                            <w:szCs w:val="14"/>
                          </w:rPr>
                          <w:t>stories, jokes</w:t>
                        </w:r>
                        <w:r w:rsidRPr="004B2646">
                          <w:rPr>
                            <w:color w:val="auto"/>
                            <w:sz w:val="14"/>
                            <w:szCs w:val="14"/>
                          </w:rPr>
                          <w:t xml:space="preserve"> or fantasies, or making inappropriate comme</w:t>
                        </w:r>
                        <w:r w:rsidR="004B2646">
                          <w:rPr>
                            <w:color w:val="auto"/>
                            <w:sz w:val="14"/>
                            <w:szCs w:val="14"/>
                          </w:rPr>
                          <w:t>nts about someone's appearance.</w:t>
                        </w:r>
                      </w:p>
                      <w:p w14:paraId="0AB86F75" w14:textId="77777777" w:rsidR="004B2646" w:rsidRDefault="00F11236" w:rsidP="000D4FAA">
                        <w:pPr>
                          <w:pStyle w:val="ListParagraph"/>
                          <w:numPr>
                            <w:ilvl w:val="0"/>
                            <w:numId w:val="40"/>
                          </w:numPr>
                          <w:ind w:left="170" w:right="210" w:firstLine="0"/>
                          <w:jc w:val="both"/>
                          <w:rPr>
                            <w:color w:val="auto"/>
                            <w:sz w:val="14"/>
                            <w:szCs w:val="14"/>
                          </w:rPr>
                        </w:pPr>
                        <w:r w:rsidRPr="004B2646">
                          <w:rPr>
                            <w:b/>
                            <w:color w:val="auto"/>
                            <w:sz w:val="14"/>
                            <w:szCs w:val="14"/>
                          </w:rPr>
                          <w:t>Behaviors</w:t>
                        </w:r>
                        <w:r w:rsidRPr="004B2646">
                          <w:rPr>
                            <w:color w:val="auto"/>
                            <w:sz w:val="14"/>
                            <w:szCs w:val="14"/>
                          </w:rPr>
                          <w:t xml:space="preserve"> such as inappropriate touching, sending or posting communications with sexual content (correspondence, email, text messages, instant messages, photographs, attachments, phone conversations, voice mail, etc.), or the revealing of parts of the body with the in</w:t>
                        </w:r>
                        <w:r w:rsidR="004B2646">
                          <w:rPr>
                            <w:color w:val="auto"/>
                            <w:sz w:val="14"/>
                            <w:szCs w:val="14"/>
                          </w:rPr>
                          <w:t>tent of attraction or arousal</w:t>
                        </w:r>
                        <w:r w:rsidR="000D4FAA">
                          <w:rPr>
                            <w:color w:val="auto"/>
                            <w:sz w:val="14"/>
                            <w:szCs w:val="14"/>
                          </w:rPr>
                          <w:t>.</w:t>
                        </w:r>
                      </w:p>
                      <w:p w14:paraId="60988B3C" w14:textId="77777777" w:rsidR="00F11236" w:rsidRPr="004B2646" w:rsidRDefault="00F11236" w:rsidP="000D4FAA">
                        <w:pPr>
                          <w:pStyle w:val="ListParagraph"/>
                          <w:numPr>
                            <w:ilvl w:val="0"/>
                            <w:numId w:val="40"/>
                          </w:numPr>
                          <w:ind w:left="170" w:right="210" w:firstLine="0"/>
                          <w:jc w:val="both"/>
                          <w:rPr>
                            <w:color w:val="auto"/>
                            <w:sz w:val="14"/>
                            <w:szCs w:val="14"/>
                          </w:rPr>
                        </w:pPr>
                        <w:r w:rsidRPr="004B2646">
                          <w:rPr>
                            <w:b/>
                            <w:color w:val="auto"/>
                            <w:sz w:val="14"/>
                            <w:szCs w:val="14"/>
                          </w:rPr>
                          <w:t>The sexualizing of a Pastoral Relationship</w:t>
                        </w:r>
                        <w:r w:rsidRPr="004B2646">
                          <w:rPr>
                            <w:color w:val="auto"/>
                            <w:sz w:val="14"/>
                            <w:szCs w:val="14"/>
                          </w:rPr>
                          <w:t xml:space="preserve"> by requesting dates, giving unwanted attention, or offering personal gifts out of the norm</w:t>
                        </w:r>
                        <w:r w:rsidR="000D4FAA">
                          <w:rPr>
                            <w:color w:val="auto"/>
                            <w:sz w:val="14"/>
                            <w:szCs w:val="14"/>
                          </w:rPr>
                          <w:t>.</w:t>
                        </w:r>
                      </w:p>
                    </w:tc>
                  </w:tr>
                  <w:tr w:rsidR="00F11236" w:rsidRPr="00460532" w14:paraId="47CE16E3" w14:textId="77777777" w:rsidTr="00381BC9">
                    <w:trPr>
                      <w:gridAfter w:val="1"/>
                      <w:wAfter w:w="73" w:type="dxa"/>
                      <w:trHeight w:val="2601"/>
                    </w:trPr>
                    <w:tc>
                      <w:tcPr>
                        <w:tcW w:w="6755" w:type="dxa"/>
                      </w:tcPr>
                      <w:p w14:paraId="5BBC50D3" w14:textId="77777777" w:rsidR="000D4FAA" w:rsidRDefault="00F11236" w:rsidP="000D4FAA">
                        <w:pPr>
                          <w:ind w:left="170" w:right="210"/>
                          <w:jc w:val="both"/>
                          <w:rPr>
                            <w:color w:val="auto"/>
                            <w:sz w:val="14"/>
                            <w:szCs w:val="14"/>
                          </w:rPr>
                        </w:pPr>
                        <w:r w:rsidRPr="00460532">
                          <w:rPr>
                            <w:b/>
                            <w:color w:val="auto"/>
                            <w:sz w:val="14"/>
                            <w:szCs w:val="14"/>
                          </w:rPr>
                          <w:t>A Pastoral Relationship</w:t>
                        </w:r>
                        <w:r w:rsidRPr="00460532">
                          <w:rPr>
                            <w:color w:val="auto"/>
                            <w:sz w:val="14"/>
                            <w:szCs w:val="14"/>
                          </w:rPr>
                          <w:t xml:space="preserve"> is a relationship between any clergy person, duly appointed lay person, or minister licensed under Canon III.4 (Pastoral Leader, Worship Leader, Preacher, Eucharistic Visitor, or Cat</w:t>
                        </w:r>
                        <w:r w:rsidR="000D4FAA">
                          <w:rPr>
                            <w:color w:val="auto"/>
                            <w:sz w:val="14"/>
                            <w:szCs w:val="14"/>
                          </w:rPr>
                          <w:t>e</w:t>
                        </w:r>
                        <w:r w:rsidRPr="00460532">
                          <w:rPr>
                            <w:color w:val="auto"/>
                            <w:sz w:val="14"/>
                            <w:szCs w:val="14"/>
                          </w:rPr>
                          <w:t>chist), whether employee or volunteer, who is authorized to provide and does provide any of the following ministries:</w:t>
                        </w:r>
                      </w:p>
                      <w:p w14:paraId="62759EF8" w14:textId="77777777" w:rsidR="000D4FAA" w:rsidRDefault="00F11236" w:rsidP="000D4FAA">
                        <w:pPr>
                          <w:pStyle w:val="ListParagraph"/>
                          <w:numPr>
                            <w:ilvl w:val="0"/>
                            <w:numId w:val="40"/>
                          </w:numPr>
                          <w:ind w:right="210"/>
                          <w:jc w:val="both"/>
                          <w:rPr>
                            <w:color w:val="auto"/>
                            <w:sz w:val="14"/>
                            <w:szCs w:val="14"/>
                          </w:rPr>
                        </w:pPr>
                        <w:r w:rsidRPr="000D4FAA">
                          <w:rPr>
                            <w:color w:val="auto"/>
                            <w:sz w:val="14"/>
                            <w:szCs w:val="14"/>
                          </w:rPr>
                          <w:t xml:space="preserve">Counseling </w:t>
                        </w:r>
                      </w:p>
                      <w:p w14:paraId="556074A6" w14:textId="77777777" w:rsidR="000D4FAA" w:rsidRDefault="00F11236" w:rsidP="000D4FAA">
                        <w:pPr>
                          <w:pStyle w:val="ListParagraph"/>
                          <w:numPr>
                            <w:ilvl w:val="0"/>
                            <w:numId w:val="40"/>
                          </w:numPr>
                          <w:ind w:right="210"/>
                          <w:jc w:val="both"/>
                          <w:rPr>
                            <w:color w:val="auto"/>
                            <w:sz w:val="14"/>
                            <w:szCs w:val="14"/>
                          </w:rPr>
                        </w:pPr>
                        <w:r w:rsidRPr="000D4FAA">
                          <w:rPr>
                            <w:color w:val="auto"/>
                            <w:sz w:val="14"/>
                            <w:szCs w:val="14"/>
                          </w:rPr>
                          <w:t>Pastoral care (in the case of a clergy person, this care is understood to extend to any person who takes part in a congregation or other ministry setting in which the clergy person serves)</w:t>
                        </w:r>
                      </w:p>
                      <w:p w14:paraId="7067D500" w14:textId="77777777" w:rsidR="000D4FAA" w:rsidRDefault="000D4FAA" w:rsidP="000D4FAA">
                        <w:pPr>
                          <w:pStyle w:val="ListParagraph"/>
                          <w:numPr>
                            <w:ilvl w:val="0"/>
                            <w:numId w:val="40"/>
                          </w:numPr>
                          <w:ind w:right="210"/>
                          <w:jc w:val="both"/>
                          <w:rPr>
                            <w:color w:val="auto"/>
                            <w:sz w:val="14"/>
                            <w:szCs w:val="14"/>
                          </w:rPr>
                        </w:pPr>
                        <w:r w:rsidRPr="000D4FAA">
                          <w:rPr>
                            <w:color w:val="auto"/>
                            <w:sz w:val="14"/>
                            <w:szCs w:val="14"/>
                          </w:rPr>
                          <w:t>S</w:t>
                        </w:r>
                        <w:r w:rsidR="00F11236" w:rsidRPr="000D4FAA">
                          <w:rPr>
                            <w:color w:val="auto"/>
                            <w:sz w:val="14"/>
                            <w:szCs w:val="14"/>
                          </w:rPr>
                          <w:t>piritual direction or spiritual guidance</w:t>
                        </w:r>
                      </w:p>
                      <w:p w14:paraId="5A6352E4" w14:textId="77777777" w:rsidR="000D4FAA" w:rsidRDefault="00F11236" w:rsidP="000D4FAA">
                        <w:pPr>
                          <w:pStyle w:val="ListParagraph"/>
                          <w:numPr>
                            <w:ilvl w:val="0"/>
                            <w:numId w:val="40"/>
                          </w:numPr>
                          <w:ind w:right="210"/>
                          <w:jc w:val="both"/>
                          <w:rPr>
                            <w:color w:val="auto"/>
                            <w:sz w:val="14"/>
                            <w:szCs w:val="14"/>
                          </w:rPr>
                        </w:pPr>
                        <w:r w:rsidRPr="000D4FAA">
                          <w:rPr>
                            <w:color w:val="auto"/>
                            <w:sz w:val="14"/>
                            <w:szCs w:val="14"/>
                          </w:rPr>
                          <w:t>Ministration of any Sacrament (other than the distribution of Holy Communion by a lay person at a public celebration of the Eucharist)</w:t>
                        </w:r>
                      </w:p>
                      <w:p w14:paraId="2F6FD244" w14:textId="77777777" w:rsidR="000D4FAA" w:rsidRDefault="00F11236" w:rsidP="000D4FAA">
                        <w:pPr>
                          <w:pStyle w:val="ListParagraph"/>
                          <w:numPr>
                            <w:ilvl w:val="0"/>
                            <w:numId w:val="40"/>
                          </w:numPr>
                          <w:ind w:right="210"/>
                          <w:jc w:val="both"/>
                          <w:rPr>
                            <w:color w:val="auto"/>
                            <w:sz w:val="14"/>
                            <w:szCs w:val="14"/>
                          </w:rPr>
                        </w:pPr>
                        <w:r w:rsidRPr="000D4FAA">
                          <w:rPr>
                            <w:color w:val="auto"/>
                            <w:sz w:val="14"/>
                            <w:szCs w:val="14"/>
                          </w:rPr>
                          <w:t>Life/leadership/peer coaching</w:t>
                        </w:r>
                        <w:r w:rsidR="000D4FAA" w:rsidRPr="000D4FAA">
                          <w:rPr>
                            <w:color w:val="auto"/>
                            <w:sz w:val="14"/>
                            <w:szCs w:val="14"/>
                          </w:rPr>
                          <w:t>.</w:t>
                        </w:r>
                      </w:p>
                      <w:p w14:paraId="6FE24195" w14:textId="77777777" w:rsidR="000D4FAA" w:rsidRPr="000D4FAA" w:rsidRDefault="000D4FAA" w:rsidP="000D4FAA">
                        <w:pPr>
                          <w:pStyle w:val="ListParagraph"/>
                          <w:numPr>
                            <w:ilvl w:val="0"/>
                            <w:numId w:val="40"/>
                          </w:numPr>
                          <w:ind w:right="210"/>
                          <w:jc w:val="both"/>
                          <w:rPr>
                            <w:color w:val="auto"/>
                            <w:sz w:val="14"/>
                            <w:szCs w:val="14"/>
                          </w:rPr>
                        </w:pPr>
                        <w:r w:rsidRPr="000D4FAA">
                          <w:rPr>
                            <w:color w:val="auto"/>
                            <w:sz w:val="14"/>
                            <w:szCs w:val="14"/>
                          </w:rPr>
                          <w:t>T</w:t>
                        </w:r>
                        <w:r w:rsidR="00F11236" w:rsidRPr="000D4FAA">
                          <w:rPr>
                            <w:color w:val="auto"/>
                            <w:sz w:val="14"/>
                            <w:szCs w:val="14"/>
                          </w:rPr>
                          <w:t>he hearing of confessions</w:t>
                        </w:r>
                      </w:p>
                      <w:p w14:paraId="55FAEAE3" w14:textId="77777777" w:rsidR="000D4FAA" w:rsidRDefault="000D4FAA" w:rsidP="000D4FAA">
                        <w:pPr>
                          <w:pStyle w:val="ListParagraph"/>
                          <w:ind w:left="170" w:right="210"/>
                          <w:jc w:val="both"/>
                          <w:rPr>
                            <w:color w:val="auto"/>
                            <w:sz w:val="14"/>
                            <w:szCs w:val="14"/>
                          </w:rPr>
                        </w:pPr>
                      </w:p>
                      <w:p w14:paraId="1611E6C0" w14:textId="77777777" w:rsidR="00F11236" w:rsidRPr="00460532" w:rsidRDefault="00F11236" w:rsidP="000D4FAA">
                        <w:pPr>
                          <w:pStyle w:val="ListParagraph"/>
                          <w:ind w:left="170" w:right="210"/>
                          <w:jc w:val="both"/>
                          <w:rPr>
                            <w:color w:val="auto"/>
                            <w:sz w:val="14"/>
                            <w:szCs w:val="14"/>
                          </w:rPr>
                        </w:pPr>
                        <w:r w:rsidRPr="00460532">
                          <w:rPr>
                            <w:color w:val="auto"/>
                            <w:sz w:val="14"/>
                            <w:szCs w:val="14"/>
                          </w:rPr>
                          <w:t>and any person who is the recipient or intended recipient of such ministries.</w:t>
                        </w:r>
                      </w:p>
                    </w:tc>
                  </w:tr>
                  <w:tr w:rsidR="00F11236" w:rsidRPr="00460532" w14:paraId="5D2A53F1" w14:textId="77777777" w:rsidTr="00381BC9">
                    <w:tc>
                      <w:tcPr>
                        <w:tcW w:w="6828" w:type="dxa"/>
                        <w:gridSpan w:val="2"/>
                      </w:tcPr>
                      <w:p w14:paraId="4850D2B6" w14:textId="77777777" w:rsidR="00F11236" w:rsidRPr="00460532" w:rsidRDefault="00F11236" w:rsidP="000D4FAA">
                        <w:pPr>
                          <w:ind w:left="170" w:right="210"/>
                          <w:rPr>
                            <w:b/>
                            <w:color w:val="auto"/>
                            <w:sz w:val="14"/>
                            <w:szCs w:val="14"/>
                          </w:rPr>
                        </w:pPr>
                        <w:r w:rsidRPr="00460532">
                          <w:rPr>
                            <w:b/>
                            <w:color w:val="auto"/>
                            <w:sz w:val="14"/>
                            <w:szCs w:val="14"/>
                          </w:rPr>
                          <w:t>Reporting Suspected Sexual Exploitation</w:t>
                        </w:r>
                      </w:p>
                      <w:p w14:paraId="5FB07E8F" w14:textId="77777777" w:rsidR="004B2646" w:rsidRDefault="00F11236" w:rsidP="000D4FAA">
                        <w:pPr>
                          <w:ind w:left="170" w:right="210"/>
                          <w:jc w:val="both"/>
                          <w:rPr>
                            <w:color w:val="auto"/>
                            <w:sz w:val="14"/>
                            <w:szCs w:val="14"/>
                          </w:rPr>
                        </w:pPr>
                        <w:r w:rsidRPr="00460532">
                          <w:rPr>
                            <w:color w:val="auto"/>
                            <w:sz w:val="14"/>
                            <w:szCs w:val="14"/>
                          </w:rPr>
                          <w:t>If you believe that you or someone else has been subjected to sexual exploitation, actions that violate this policy or inappropriate behavior, you may make your</w:t>
                        </w:r>
                        <w:r w:rsidR="000D4FAA">
                          <w:rPr>
                            <w:color w:val="auto"/>
                            <w:sz w:val="14"/>
                            <w:szCs w:val="14"/>
                          </w:rPr>
                          <w:t xml:space="preserve"> concern</w:t>
                        </w:r>
                        <w:r w:rsidRPr="00460532">
                          <w:rPr>
                            <w:color w:val="auto"/>
                            <w:sz w:val="14"/>
                            <w:szCs w:val="14"/>
                          </w:rPr>
                          <w:t>s known to the offending person if you are comfortable doing so, or you may report your concerns in accordance with the following:</w:t>
                        </w:r>
                      </w:p>
                      <w:p w14:paraId="10F42A1D" w14:textId="77777777" w:rsidR="000D4FAA" w:rsidRDefault="00F11236" w:rsidP="000D4FAA">
                        <w:pPr>
                          <w:ind w:left="170" w:right="210"/>
                          <w:jc w:val="both"/>
                          <w:rPr>
                            <w:color w:val="auto"/>
                            <w:sz w:val="14"/>
                            <w:szCs w:val="14"/>
                          </w:rPr>
                        </w:pPr>
                        <w:r w:rsidRPr="00460532">
                          <w:rPr>
                            <w:color w:val="auto"/>
                            <w:sz w:val="14"/>
                            <w:szCs w:val="14"/>
                          </w:rPr>
                          <w:t>Reports of suspected or known sexual exploitation may be reported to:</w:t>
                        </w:r>
                      </w:p>
                      <w:p w14:paraId="02005F2C" w14:textId="77777777" w:rsidR="000D4FAA" w:rsidRDefault="00F11236" w:rsidP="000D4FAA">
                        <w:pPr>
                          <w:pStyle w:val="ListParagraph"/>
                          <w:numPr>
                            <w:ilvl w:val="0"/>
                            <w:numId w:val="6"/>
                          </w:numPr>
                          <w:ind w:right="210"/>
                          <w:jc w:val="both"/>
                          <w:rPr>
                            <w:color w:val="auto"/>
                            <w:sz w:val="14"/>
                            <w:szCs w:val="14"/>
                          </w:rPr>
                        </w:pPr>
                        <w:r w:rsidRPr="000D4FAA">
                          <w:rPr>
                            <w:color w:val="auto"/>
                            <w:sz w:val="14"/>
                            <w:szCs w:val="14"/>
                          </w:rPr>
                          <w:t>the Rector/Vicar or clergy person in charge of the congregation</w:t>
                        </w:r>
                      </w:p>
                      <w:p w14:paraId="634FDD25" w14:textId="77777777" w:rsidR="000D4FAA" w:rsidRDefault="00F11236" w:rsidP="000D4FAA">
                        <w:pPr>
                          <w:pStyle w:val="ListParagraph"/>
                          <w:numPr>
                            <w:ilvl w:val="0"/>
                            <w:numId w:val="6"/>
                          </w:numPr>
                          <w:ind w:right="210"/>
                          <w:jc w:val="both"/>
                          <w:rPr>
                            <w:color w:val="auto"/>
                            <w:sz w:val="14"/>
                            <w:szCs w:val="14"/>
                          </w:rPr>
                        </w:pPr>
                        <w:r w:rsidRPr="000D4FAA">
                          <w:rPr>
                            <w:color w:val="auto"/>
                            <w:sz w:val="14"/>
                            <w:szCs w:val="14"/>
                          </w:rPr>
                          <w:t xml:space="preserve">the Senior Warden of the congregation who will confer with the Rector/Vicar. </w:t>
                        </w:r>
                      </w:p>
                      <w:p w14:paraId="09E3BD32" w14:textId="77777777" w:rsidR="000D4FAA" w:rsidRDefault="00F11236" w:rsidP="000D4FAA">
                        <w:pPr>
                          <w:pStyle w:val="ListParagraph"/>
                          <w:numPr>
                            <w:ilvl w:val="0"/>
                            <w:numId w:val="6"/>
                          </w:numPr>
                          <w:ind w:right="210"/>
                          <w:jc w:val="both"/>
                          <w:rPr>
                            <w:color w:val="auto"/>
                            <w:sz w:val="14"/>
                            <w:szCs w:val="14"/>
                          </w:rPr>
                        </w:pPr>
                        <w:r w:rsidRPr="000D4FAA">
                          <w:rPr>
                            <w:color w:val="auto"/>
                            <w:sz w:val="14"/>
                            <w:szCs w:val="14"/>
                          </w:rPr>
                          <w:t>the Bishop</w:t>
                        </w:r>
                      </w:p>
                      <w:p w14:paraId="00DDEF19" w14:textId="77777777" w:rsidR="00F11236" w:rsidRPr="000D4FAA" w:rsidRDefault="00F11236" w:rsidP="000D4FAA">
                        <w:pPr>
                          <w:pStyle w:val="ListParagraph"/>
                          <w:numPr>
                            <w:ilvl w:val="0"/>
                            <w:numId w:val="6"/>
                          </w:numPr>
                          <w:ind w:right="210"/>
                          <w:jc w:val="both"/>
                          <w:rPr>
                            <w:color w:val="auto"/>
                            <w:sz w:val="14"/>
                            <w:szCs w:val="14"/>
                          </w:rPr>
                        </w:pPr>
                        <w:r w:rsidRPr="000D4FAA">
                          <w:rPr>
                            <w:color w:val="auto"/>
                            <w:sz w:val="14"/>
                            <w:szCs w:val="14"/>
                          </w:rPr>
                          <w:t>the Canon to the Ordinary.</w:t>
                        </w:r>
                      </w:p>
                    </w:tc>
                  </w:tr>
                  <w:tr w:rsidR="000D4FAA" w:rsidRPr="00460532" w14:paraId="16E033A0" w14:textId="77777777" w:rsidTr="00381BC9">
                    <w:tc>
                      <w:tcPr>
                        <w:tcW w:w="6828" w:type="dxa"/>
                        <w:gridSpan w:val="2"/>
                      </w:tcPr>
                      <w:p w14:paraId="3BE337CB" w14:textId="77777777" w:rsidR="000D4FAA" w:rsidRPr="00460532" w:rsidRDefault="000D4FAA" w:rsidP="000D4FAA">
                        <w:pPr>
                          <w:ind w:left="170" w:right="210"/>
                          <w:rPr>
                            <w:b/>
                            <w:color w:val="auto"/>
                            <w:sz w:val="14"/>
                            <w:szCs w:val="14"/>
                          </w:rPr>
                        </w:pPr>
                      </w:p>
                    </w:tc>
                  </w:tr>
                </w:tbl>
                <w:p w14:paraId="3229428A" w14:textId="77777777" w:rsidR="00F11236" w:rsidRPr="00460532" w:rsidRDefault="00F11236" w:rsidP="002C7721">
                  <w:pPr>
                    <w:rPr>
                      <w:color w:val="auto"/>
                      <w:sz w:val="14"/>
                      <w:szCs w:val="14"/>
                    </w:rPr>
                  </w:pPr>
                </w:p>
                <w:p w14:paraId="73EA718F" w14:textId="77777777" w:rsidR="00F11236" w:rsidRPr="00460532" w:rsidRDefault="00F11236" w:rsidP="002C7721">
                  <w:pPr>
                    <w:rPr>
                      <w:color w:val="auto"/>
                      <w:sz w:val="14"/>
                      <w:szCs w:val="14"/>
                    </w:rPr>
                  </w:pPr>
                </w:p>
                <w:p w14:paraId="04137B75" w14:textId="77777777" w:rsidR="00F11236" w:rsidRPr="00460532" w:rsidRDefault="00F11236" w:rsidP="002C7721">
                  <w:pPr>
                    <w:rPr>
                      <w:color w:val="auto"/>
                      <w:sz w:val="14"/>
                      <w:szCs w:val="14"/>
                    </w:rPr>
                  </w:pPr>
                </w:p>
              </w:tc>
            </w:tr>
          </w:tbl>
          <w:p w14:paraId="494190EE" w14:textId="77777777" w:rsidR="00F11236" w:rsidRPr="00460532" w:rsidRDefault="00F11236" w:rsidP="00460532">
            <w:pPr>
              <w:pStyle w:val="TOC1"/>
              <w:rPr>
                <w:sz w:val="14"/>
                <w:szCs w:val="14"/>
              </w:rPr>
            </w:pPr>
            <w:r w:rsidRPr="00460532">
              <w:rPr>
                <w:sz w:val="14"/>
                <w:szCs w:val="14"/>
              </w:rPr>
              <w:t>1</w:t>
            </w:r>
          </w:p>
        </w:tc>
        <w:tc>
          <w:tcPr>
            <w:tcW w:w="6" w:type="dxa"/>
          </w:tcPr>
          <w:p w14:paraId="7361C636" w14:textId="77777777" w:rsidR="00F11236" w:rsidRPr="00460532" w:rsidRDefault="00F11236">
            <w:pPr>
              <w:pStyle w:val="NoSpacing"/>
              <w:rPr>
                <w:sz w:val="14"/>
                <w:szCs w:val="14"/>
              </w:rPr>
            </w:pPr>
          </w:p>
        </w:tc>
        <w:tc>
          <w:tcPr>
            <w:tcW w:w="6912" w:type="dxa"/>
            <w:gridSpan w:val="3"/>
          </w:tcPr>
          <w:p w14:paraId="08FDF7F6" w14:textId="77777777" w:rsidR="00F11236" w:rsidRDefault="00F11236" w:rsidP="00F962F1">
            <w:pPr>
              <w:pStyle w:val="Heading2"/>
              <w:spacing w:before="120" w:after="0" w:line="480" w:lineRule="auto"/>
              <w:ind w:right="885"/>
              <w:jc w:val="center"/>
              <w:rPr>
                <w:color w:val="auto"/>
                <w:sz w:val="16"/>
                <w:szCs w:val="16"/>
              </w:rPr>
            </w:pPr>
            <w:r w:rsidRPr="00F962F1">
              <w:rPr>
                <w:color w:val="auto"/>
                <w:sz w:val="16"/>
                <w:szCs w:val="16"/>
              </w:rPr>
              <w:t>Resources</w:t>
            </w:r>
          </w:p>
          <w:tbl>
            <w:tblPr>
              <w:tblW w:w="7321" w:type="dxa"/>
              <w:tblInd w:w="293" w:type="dxa"/>
              <w:tblLayout w:type="fixed"/>
              <w:tblCellMar>
                <w:left w:w="0" w:type="dxa"/>
                <w:right w:w="144" w:type="dxa"/>
              </w:tblCellMar>
              <w:tblLook w:val="04A0" w:firstRow="1" w:lastRow="0" w:firstColumn="1" w:lastColumn="0" w:noHBand="0" w:noVBand="1"/>
              <w:tblDescription w:val="Photo with item description"/>
            </w:tblPr>
            <w:tblGrid>
              <w:gridCol w:w="7321"/>
            </w:tblGrid>
            <w:tr w:rsidR="00F11236" w:rsidRPr="00460532" w14:paraId="5147A203" w14:textId="77777777" w:rsidTr="00381BC9">
              <w:trPr>
                <w:trHeight w:val="6885"/>
              </w:trPr>
              <w:tc>
                <w:tcPr>
                  <w:tcW w:w="7321" w:type="dxa"/>
                </w:tcPr>
                <w:p w14:paraId="121E530A" w14:textId="77777777" w:rsidR="00F11236" w:rsidRPr="00460532" w:rsidRDefault="00F11236" w:rsidP="00F0695A">
                  <w:pPr>
                    <w:ind w:left="17" w:right="885"/>
                    <w:jc w:val="both"/>
                    <w:rPr>
                      <w:color w:val="auto"/>
                      <w:sz w:val="14"/>
                      <w:szCs w:val="14"/>
                    </w:rPr>
                  </w:pPr>
                  <w:r w:rsidRPr="00460532">
                    <w:rPr>
                      <w:b/>
                      <w:color w:val="auto"/>
                      <w:sz w:val="14"/>
                      <w:szCs w:val="14"/>
                    </w:rPr>
                    <w:t>A.  Suggested Questions for the Interview</w:t>
                  </w:r>
                  <w:r w:rsidRPr="00460532">
                    <w:rPr>
                      <w:color w:val="auto"/>
                      <w:sz w:val="14"/>
                      <w:szCs w:val="14"/>
                    </w:rPr>
                    <w:t xml:space="preserve"> </w:t>
                  </w:r>
                </w:p>
                <w:p w14:paraId="306462BA" w14:textId="77777777" w:rsidR="00F11236" w:rsidRPr="00460532" w:rsidRDefault="00F11236" w:rsidP="00F0695A">
                  <w:pPr>
                    <w:ind w:right="885"/>
                    <w:jc w:val="both"/>
                    <w:rPr>
                      <w:color w:val="auto"/>
                      <w:sz w:val="14"/>
                      <w:szCs w:val="14"/>
                    </w:rPr>
                  </w:pPr>
                  <w:r w:rsidRPr="00460532">
                    <w:rPr>
                      <w:color w:val="auto"/>
                      <w:sz w:val="14"/>
                      <w:szCs w:val="14"/>
                    </w:rPr>
                    <w:t>The following are sample questions that may help you screen out someone who is unable to maintain healthy boundaries with adults</w:t>
                  </w:r>
                  <w:r w:rsidR="00F962F1">
                    <w:rPr>
                      <w:color w:val="auto"/>
                      <w:sz w:val="14"/>
                      <w:szCs w:val="14"/>
                    </w:rPr>
                    <w:t>.</w:t>
                  </w:r>
                </w:p>
                <w:p w14:paraId="162C46F9"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Please tell me about the last time a member of your (congregation, youth group, office staff, etc.) demanded too much of your time. How did you handle that?</w:t>
                  </w:r>
                </w:p>
                <w:p w14:paraId="3BAB8A49"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 xml:space="preserve">Please give an example of a time in your work or volunteer history when you thought the policies were too rigid. How did you handle that? </w:t>
                  </w:r>
                </w:p>
                <w:p w14:paraId="3EE4E577"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 xml:space="preserve">Please describe a time when you felt a special bond or friendship between yourself and a member of your (congregation, youth group, office staff, etc.). </w:t>
                  </w:r>
                </w:p>
                <w:p w14:paraId="6E43E2FD"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 xml:space="preserve">Please give an example of a "boundary violation." Has that ever happened to you, or has anyone ever said that you violated a boundary of some sort? </w:t>
                  </w:r>
                </w:p>
                <w:p w14:paraId="3D67FF2B"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Has disciplinary action of any sort ever been taken against you by a licensing board, professional association, ecclesiastical body or educational or training institution? Have there been complaints against you that did not result in discipline? Are there complaints pending against you before any of the above-named bodies? If yes, please explain.</w:t>
                  </w:r>
                </w:p>
                <w:p w14:paraId="59B4E6D1"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Have you ever been asked to resign or been terminated by a training program or employer? If yes, please explain.</w:t>
                  </w:r>
                </w:p>
                <w:p w14:paraId="0C07C3BC"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Have you ever had a civil suit brought against you about your professional work or is any such action pending?  Have you ever had professional malpractice insurance suspended or revoked for any reason?  If yes, please explain</w:t>
                  </w:r>
                  <w:r w:rsidR="00F962F1">
                    <w:rPr>
                      <w:color w:val="auto"/>
                      <w:sz w:val="14"/>
                      <w:szCs w:val="14"/>
                    </w:rPr>
                    <w:t>.</w:t>
                  </w:r>
                </w:p>
                <w:p w14:paraId="20ECB4AD"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 xml:space="preserve">Have you ever been charged (formally or informally) with any ethics violations, sexual exploitation, sexual abuse or sexual harassment? Are any such actions or complaints pending against you? If yes, please explain. </w:t>
                  </w:r>
                </w:p>
                <w:p w14:paraId="33DC1F39"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 xml:space="preserve">Are you now or have you ever had sexual contact or attempted sexual contact (sexual intercourse of any kind, intentional touching, or conversation for the purpose of sexual arousal) with any person you were/are seeing in any professional context or in a Pastoral Relationship (i.e. parishioner, client, patient, employee, student)? If yes, please explain. </w:t>
                  </w:r>
                </w:p>
                <w:p w14:paraId="1EA6A766"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Are you now or have you ever been involved in the production, sale, or distribution of pornographic materials? If yes, please explain.</w:t>
                  </w:r>
                </w:p>
                <w:p w14:paraId="7A70B7C9" w14:textId="77777777" w:rsidR="00F11236" w:rsidRPr="00460532" w:rsidRDefault="00F11236" w:rsidP="00F0695A">
                  <w:pPr>
                    <w:pStyle w:val="ListParagraph"/>
                    <w:numPr>
                      <w:ilvl w:val="0"/>
                      <w:numId w:val="14"/>
                    </w:numPr>
                    <w:ind w:right="885"/>
                    <w:jc w:val="both"/>
                    <w:rPr>
                      <w:color w:val="auto"/>
                      <w:sz w:val="14"/>
                      <w:szCs w:val="14"/>
                    </w:rPr>
                  </w:pPr>
                  <w:r w:rsidRPr="00460532">
                    <w:rPr>
                      <w:color w:val="auto"/>
                      <w:sz w:val="14"/>
                      <w:szCs w:val="14"/>
                    </w:rPr>
                    <w:t>Have you ever had a restraining order, injunction, order for protection or the like issued against you? Have you ever had your parental rights restricted, suspended or terminated or have any of your children ever been in foster care? Have you ever been accused of domestic violence? If so, please explain.</w:t>
                  </w:r>
                </w:p>
              </w:tc>
            </w:tr>
            <w:tr w:rsidR="00F11236" w:rsidRPr="00460532" w14:paraId="4F709F64" w14:textId="77777777" w:rsidTr="00381BC9">
              <w:trPr>
                <w:trHeight w:val="2799"/>
              </w:trPr>
              <w:tc>
                <w:tcPr>
                  <w:tcW w:w="7321" w:type="dxa"/>
                </w:tcPr>
                <w:p w14:paraId="441F4101" w14:textId="77777777" w:rsidR="00F11236" w:rsidRPr="00460532" w:rsidRDefault="00F11236" w:rsidP="00F0695A">
                  <w:pPr>
                    <w:ind w:right="885"/>
                    <w:jc w:val="both"/>
                    <w:rPr>
                      <w:b/>
                      <w:color w:val="auto"/>
                      <w:sz w:val="14"/>
                      <w:szCs w:val="14"/>
                    </w:rPr>
                  </w:pPr>
                  <w:r w:rsidRPr="00460532">
                    <w:rPr>
                      <w:b/>
                      <w:color w:val="auto"/>
                      <w:sz w:val="14"/>
                      <w:szCs w:val="14"/>
                    </w:rPr>
                    <w:t>B.</w:t>
                  </w:r>
                  <w:r w:rsidRPr="00460532">
                    <w:rPr>
                      <w:color w:val="auto"/>
                      <w:sz w:val="14"/>
                      <w:szCs w:val="14"/>
                    </w:rPr>
                    <w:t xml:space="preserve">  </w:t>
                  </w:r>
                  <w:r w:rsidRPr="00460532">
                    <w:rPr>
                      <w:b/>
                      <w:color w:val="auto"/>
                      <w:sz w:val="14"/>
                      <w:szCs w:val="14"/>
                    </w:rPr>
                    <w:t>Suggested Questions for References</w:t>
                  </w:r>
                </w:p>
                <w:p w14:paraId="7E0D9D20" w14:textId="77777777" w:rsidR="00F11236" w:rsidRPr="00460532" w:rsidRDefault="00F11236" w:rsidP="00F0695A">
                  <w:pPr>
                    <w:pStyle w:val="ListParagraph"/>
                    <w:numPr>
                      <w:ilvl w:val="0"/>
                      <w:numId w:val="20"/>
                    </w:numPr>
                    <w:ind w:right="885"/>
                    <w:jc w:val="both"/>
                    <w:rPr>
                      <w:color w:val="auto"/>
                      <w:sz w:val="14"/>
                      <w:szCs w:val="14"/>
                    </w:rPr>
                  </w:pPr>
                  <w:r w:rsidRPr="00460532">
                    <w:rPr>
                      <w:color w:val="auto"/>
                      <w:sz w:val="14"/>
                      <w:szCs w:val="14"/>
                    </w:rPr>
                    <w:t xml:space="preserve"> Please give me an example of how ___________</w:t>
                  </w:r>
                  <w:r w:rsidR="00F962F1">
                    <w:rPr>
                      <w:color w:val="auto"/>
                      <w:sz w:val="14"/>
                      <w:szCs w:val="14"/>
                    </w:rPr>
                    <w:t>___</w:t>
                  </w:r>
                  <w:r w:rsidRPr="00460532">
                    <w:rPr>
                      <w:color w:val="auto"/>
                      <w:sz w:val="14"/>
                      <w:szCs w:val="14"/>
                    </w:rPr>
                    <w:t xml:space="preserve">________maintains good boundaries with adults. </w:t>
                  </w:r>
                </w:p>
                <w:p w14:paraId="6B51C5B1" w14:textId="77777777" w:rsidR="00F11236" w:rsidRPr="00460532" w:rsidRDefault="00F11236" w:rsidP="00F0695A">
                  <w:pPr>
                    <w:pStyle w:val="ListParagraph"/>
                    <w:numPr>
                      <w:ilvl w:val="0"/>
                      <w:numId w:val="20"/>
                    </w:numPr>
                    <w:ind w:right="885"/>
                    <w:jc w:val="both"/>
                    <w:rPr>
                      <w:color w:val="auto"/>
                      <w:sz w:val="14"/>
                      <w:szCs w:val="14"/>
                    </w:rPr>
                  </w:pPr>
                  <w:r w:rsidRPr="00460532">
                    <w:rPr>
                      <w:color w:val="auto"/>
                      <w:sz w:val="14"/>
                      <w:szCs w:val="14"/>
                    </w:rPr>
                    <w:t>Have you ever heard __</w:t>
                  </w:r>
                  <w:r w:rsidR="00F962F1">
                    <w:rPr>
                      <w:color w:val="auto"/>
                      <w:sz w:val="14"/>
                      <w:szCs w:val="14"/>
                    </w:rPr>
                    <w:t>______</w:t>
                  </w:r>
                  <w:r w:rsidRPr="00460532">
                    <w:rPr>
                      <w:color w:val="auto"/>
                      <w:sz w:val="14"/>
                      <w:szCs w:val="14"/>
                    </w:rPr>
                    <w:t xml:space="preserve">________________ tell a joke or say something that made you or others uncomfortable? </w:t>
                  </w:r>
                </w:p>
                <w:p w14:paraId="3B19F4E3" w14:textId="77777777" w:rsidR="00F11236" w:rsidRPr="00460532" w:rsidRDefault="00F11236" w:rsidP="00F0695A">
                  <w:pPr>
                    <w:pStyle w:val="ListParagraph"/>
                    <w:numPr>
                      <w:ilvl w:val="0"/>
                      <w:numId w:val="20"/>
                    </w:numPr>
                    <w:ind w:right="885"/>
                    <w:jc w:val="both"/>
                    <w:rPr>
                      <w:color w:val="auto"/>
                      <w:sz w:val="14"/>
                      <w:szCs w:val="14"/>
                    </w:rPr>
                  </w:pPr>
                  <w:r w:rsidRPr="00460532">
                    <w:rPr>
                      <w:color w:val="auto"/>
                      <w:sz w:val="14"/>
                      <w:szCs w:val="14"/>
                    </w:rPr>
                    <w:t xml:space="preserve">Would you be comfortable referring a vulnerable friend of yours to ____________________ for pastoral counseling? Why? Why not? </w:t>
                  </w:r>
                </w:p>
                <w:p w14:paraId="6DD47D5B" w14:textId="77777777" w:rsidR="00F11236" w:rsidRDefault="00F11236" w:rsidP="00F0695A">
                  <w:pPr>
                    <w:pStyle w:val="ListParagraph"/>
                    <w:numPr>
                      <w:ilvl w:val="0"/>
                      <w:numId w:val="20"/>
                    </w:numPr>
                    <w:ind w:right="885"/>
                    <w:jc w:val="both"/>
                    <w:rPr>
                      <w:color w:val="auto"/>
                      <w:sz w:val="14"/>
                      <w:szCs w:val="14"/>
                    </w:rPr>
                  </w:pPr>
                  <w:r w:rsidRPr="00460532">
                    <w:rPr>
                      <w:color w:val="auto"/>
                      <w:sz w:val="14"/>
                      <w:szCs w:val="14"/>
                    </w:rPr>
                    <w:t>The position for which __________</w:t>
                  </w:r>
                  <w:r w:rsidR="00F962F1">
                    <w:rPr>
                      <w:color w:val="auto"/>
                      <w:sz w:val="14"/>
                      <w:szCs w:val="14"/>
                    </w:rPr>
                    <w:t>______</w:t>
                  </w:r>
                  <w:r w:rsidRPr="00460532">
                    <w:rPr>
                      <w:color w:val="auto"/>
                      <w:sz w:val="14"/>
                      <w:szCs w:val="14"/>
                    </w:rPr>
                    <w:t>__________ has applied requires that s/he be able to work closely with people whose lives may be in turmoil and who may not have good judgment at that point in time. Can you think of any reason that ____</w:t>
                  </w:r>
                  <w:r w:rsidR="00F962F1">
                    <w:rPr>
                      <w:color w:val="auto"/>
                      <w:sz w:val="14"/>
                      <w:szCs w:val="14"/>
                    </w:rPr>
                    <w:t>______</w:t>
                  </w:r>
                  <w:r w:rsidRPr="00460532">
                    <w:rPr>
                      <w:color w:val="auto"/>
                      <w:sz w:val="14"/>
                      <w:szCs w:val="14"/>
                    </w:rPr>
                    <w:t>________________should not be allowed to do this work?</w:t>
                  </w:r>
                </w:p>
                <w:p w14:paraId="0BDA048C" w14:textId="77777777" w:rsidR="00F0695A" w:rsidRDefault="00F0695A" w:rsidP="00F0695A">
                  <w:pPr>
                    <w:pStyle w:val="ListParagraph"/>
                    <w:ind w:right="885"/>
                    <w:jc w:val="both"/>
                    <w:rPr>
                      <w:color w:val="auto"/>
                      <w:sz w:val="14"/>
                      <w:szCs w:val="14"/>
                    </w:rPr>
                  </w:pPr>
                </w:p>
                <w:p w14:paraId="45ED2555" w14:textId="77777777" w:rsidR="00F0695A" w:rsidRPr="00460532" w:rsidRDefault="00F0695A" w:rsidP="00F0695A">
                  <w:pPr>
                    <w:pStyle w:val="ListParagraph"/>
                    <w:ind w:right="885"/>
                    <w:jc w:val="both"/>
                    <w:rPr>
                      <w:color w:val="auto"/>
                      <w:sz w:val="14"/>
                      <w:szCs w:val="14"/>
                    </w:rPr>
                  </w:pPr>
                </w:p>
                <w:p w14:paraId="35BE09BE" w14:textId="77777777" w:rsidR="005B7214" w:rsidRDefault="00F0695A" w:rsidP="00F0695A">
                  <w:pPr>
                    <w:ind w:left="360" w:right="885"/>
                    <w:jc w:val="both"/>
                    <w:rPr>
                      <w:color w:val="auto"/>
                      <w:sz w:val="14"/>
                      <w:szCs w:val="14"/>
                    </w:rPr>
                  </w:pPr>
                  <w:r>
                    <w:rPr>
                      <w:color w:val="auto"/>
                      <w:sz w:val="14"/>
                      <w:szCs w:val="14"/>
                    </w:rPr>
                    <w:t xml:space="preserve">                                                                                             </w:t>
                  </w:r>
                </w:p>
                <w:p w14:paraId="56888C06" w14:textId="77777777" w:rsidR="00F11236" w:rsidRPr="00460532" w:rsidRDefault="005B7214" w:rsidP="00F0695A">
                  <w:pPr>
                    <w:ind w:left="360" w:right="885"/>
                    <w:jc w:val="both"/>
                    <w:rPr>
                      <w:color w:val="auto"/>
                      <w:sz w:val="14"/>
                      <w:szCs w:val="14"/>
                    </w:rPr>
                  </w:pPr>
                  <w:r>
                    <w:rPr>
                      <w:color w:val="auto"/>
                      <w:sz w:val="14"/>
                      <w:szCs w:val="14"/>
                    </w:rPr>
                    <w:t xml:space="preserve">                                                                                       </w:t>
                  </w:r>
                  <w:r w:rsidR="00F0695A">
                    <w:rPr>
                      <w:color w:val="auto"/>
                      <w:sz w:val="14"/>
                      <w:szCs w:val="14"/>
                    </w:rPr>
                    <w:t xml:space="preserve">         </w:t>
                  </w:r>
                  <w:r w:rsidR="00D610C3" w:rsidRPr="00460532">
                    <w:rPr>
                      <w:color w:val="auto"/>
                      <w:sz w:val="14"/>
                      <w:szCs w:val="14"/>
                    </w:rPr>
                    <w:t>10</w:t>
                  </w:r>
                </w:p>
              </w:tc>
            </w:tr>
          </w:tbl>
          <w:p w14:paraId="2E9F97AC" w14:textId="77777777" w:rsidR="00F11236" w:rsidRPr="00460532" w:rsidRDefault="00F11236">
            <w:pPr>
              <w:rPr>
                <w:color w:val="auto"/>
                <w:sz w:val="14"/>
                <w:szCs w:val="14"/>
              </w:rPr>
            </w:pPr>
          </w:p>
        </w:tc>
      </w:tr>
      <w:tr w:rsidR="00810825" w:rsidRPr="00460532" w14:paraId="3F2D6643" w14:textId="77777777" w:rsidTr="00381BC9">
        <w:trPr>
          <w:gridBefore w:val="1"/>
          <w:wBefore w:w="287" w:type="dxa"/>
          <w:trHeight w:hRule="exact" w:val="10440"/>
        </w:trPr>
        <w:tc>
          <w:tcPr>
            <w:tcW w:w="6385" w:type="dxa"/>
          </w:tcPr>
          <w:p w14:paraId="45CD48D2" w14:textId="77777777" w:rsidR="00810825" w:rsidRDefault="00D610C3" w:rsidP="00F0695A">
            <w:pPr>
              <w:pStyle w:val="Heading1"/>
              <w:spacing w:after="0"/>
              <w:ind w:right="555"/>
              <w:jc w:val="center"/>
              <w:rPr>
                <w:b/>
                <w:color w:val="auto"/>
                <w:sz w:val="14"/>
                <w:szCs w:val="14"/>
              </w:rPr>
            </w:pPr>
            <w:r w:rsidRPr="00460532">
              <w:rPr>
                <w:b/>
                <w:color w:val="auto"/>
                <w:sz w:val="14"/>
                <w:szCs w:val="14"/>
              </w:rPr>
              <w:lastRenderedPageBreak/>
              <w:t>Forms</w:t>
            </w:r>
          </w:p>
          <w:p w14:paraId="6F6F8D62" w14:textId="77777777" w:rsidR="00F0695A" w:rsidRPr="00F0695A" w:rsidRDefault="00F0695A" w:rsidP="00F0695A"/>
          <w:p w14:paraId="258FD46D" w14:textId="77777777" w:rsidR="006B2CF2" w:rsidRPr="00460532" w:rsidRDefault="00D610C3" w:rsidP="00F0695A">
            <w:pPr>
              <w:pStyle w:val="Heading2"/>
              <w:spacing w:before="0"/>
              <w:ind w:right="555"/>
              <w:jc w:val="both"/>
              <w:rPr>
                <w:color w:val="auto"/>
                <w:sz w:val="14"/>
                <w:szCs w:val="14"/>
              </w:rPr>
            </w:pPr>
            <w:r w:rsidRPr="00460532">
              <w:rPr>
                <w:color w:val="auto"/>
                <w:sz w:val="14"/>
                <w:szCs w:val="14"/>
              </w:rPr>
              <w:t xml:space="preserve">D. Code of Conduct for Persons Who Have Pastoral Relationships </w:t>
            </w:r>
          </w:p>
          <w:p w14:paraId="19D51BC3" w14:textId="77777777" w:rsidR="006B2CF2" w:rsidRPr="00460532" w:rsidRDefault="00D610C3" w:rsidP="007E05E5">
            <w:pPr>
              <w:pStyle w:val="Heading2"/>
              <w:ind w:right="555" w:firstLine="258"/>
              <w:jc w:val="both"/>
              <w:rPr>
                <w:color w:val="auto"/>
                <w:sz w:val="14"/>
                <w:szCs w:val="14"/>
              </w:rPr>
            </w:pPr>
            <w:r w:rsidRPr="00460532">
              <w:rPr>
                <w:color w:val="auto"/>
                <w:sz w:val="14"/>
                <w:szCs w:val="14"/>
              </w:rPr>
              <w:t xml:space="preserve">Persons Who Have Pastoral Relationships: </w:t>
            </w:r>
          </w:p>
          <w:p w14:paraId="1F96CA3B" w14:textId="77777777" w:rsidR="006B2CF2" w:rsidRPr="00460532" w:rsidRDefault="00D610C3" w:rsidP="00F0695A">
            <w:pPr>
              <w:pStyle w:val="Heading2"/>
              <w:numPr>
                <w:ilvl w:val="0"/>
                <w:numId w:val="21"/>
              </w:numPr>
              <w:ind w:right="555"/>
              <w:jc w:val="both"/>
              <w:rPr>
                <w:b w:val="0"/>
                <w:color w:val="auto"/>
                <w:sz w:val="14"/>
                <w:szCs w:val="14"/>
              </w:rPr>
            </w:pPr>
            <w:r w:rsidRPr="00460532">
              <w:rPr>
                <w:b w:val="0"/>
                <w:color w:val="auto"/>
                <w:sz w:val="14"/>
                <w:szCs w:val="14"/>
              </w:rPr>
              <w:t xml:space="preserve">understand that the church will not </w:t>
            </w:r>
            <w:r w:rsidR="006B2CF2" w:rsidRPr="00460532">
              <w:rPr>
                <w:b w:val="0"/>
                <w:color w:val="auto"/>
                <w:sz w:val="14"/>
                <w:szCs w:val="14"/>
              </w:rPr>
              <w:t>tolerate</w:t>
            </w:r>
            <w:r w:rsidRPr="00460532">
              <w:rPr>
                <w:b w:val="0"/>
                <w:color w:val="auto"/>
                <w:sz w:val="14"/>
                <w:szCs w:val="14"/>
              </w:rPr>
              <w:t xml:space="preserve"> the sexual exploitation of</w:t>
            </w:r>
            <w:r w:rsidR="006B2CF2" w:rsidRPr="00460532">
              <w:rPr>
                <w:b w:val="0"/>
                <w:color w:val="auto"/>
                <w:sz w:val="14"/>
                <w:szCs w:val="14"/>
              </w:rPr>
              <w:t xml:space="preserve"> </w:t>
            </w:r>
            <w:r w:rsidRPr="00460532">
              <w:rPr>
                <w:b w:val="0"/>
                <w:color w:val="auto"/>
                <w:sz w:val="14"/>
                <w:szCs w:val="14"/>
              </w:rPr>
              <w:t xml:space="preserve">adults it serves. </w:t>
            </w:r>
          </w:p>
          <w:p w14:paraId="76D8EA5C" w14:textId="77777777" w:rsidR="006B2CF2" w:rsidRPr="00460532" w:rsidRDefault="00D610C3" w:rsidP="00F0695A">
            <w:pPr>
              <w:pStyle w:val="Heading2"/>
              <w:numPr>
                <w:ilvl w:val="0"/>
                <w:numId w:val="21"/>
              </w:numPr>
              <w:ind w:right="555"/>
              <w:jc w:val="both"/>
              <w:rPr>
                <w:b w:val="0"/>
                <w:color w:val="auto"/>
                <w:sz w:val="14"/>
                <w:szCs w:val="14"/>
              </w:rPr>
            </w:pPr>
            <w:r w:rsidRPr="00460532">
              <w:rPr>
                <w:b w:val="0"/>
                <w:color w:val="auto"/>
                <w:sz w:val="14"/>
                <w:szCs w:val="14"/>
              </w:rPr>
              <w:t>agree to not attempt to or to sexually exploit any person they serve or work with on behalf</w:t>
            </w:r>
            <w:r w:rsidR="006B2CF2" w:rsidRPr="00460532">
              <w:rPr>
                <w:b w:val="0"/>
                <w:color w:val="auto"/>
                <w:sz w:val="14"/>
                <w:szCs w:val="14"/>
              </w:rPr>
              <w:t xml:space="preserve"> </w:t>
            </w:r>
            <w:r w:rsidRPr="00460532">
              <w:rPr>
                <w:b w:val="0"/>
                <w:color w:val="auto"/>
                <w:sz w:val="14"/>
                <w:szCs w:val="14"/>
              </w:rPr>
              <w:t>of</w:t>
            </w:r>
            <w:r w:rsidR="006B2CF2" w:rsidRPr="00460532">
              <w:rPr>
                <w:b w:val="0"/>
                <w:color w:val="auto"/>
                <w:sz w:val="14"/>
                <w:szCs w:val="14"/>
              </w:rPr>
              <w:t xml:space="preserve"> </w:t>
            </w:r>
            <w:r w:rsidRPr="00460532">
              <w:rPr>
                <w:b w:val="0"/>
                <w:color w:val="auto"/>
                <w:sz w:val="14"/>
                <w:szCs w:val="14"/>
              </w:rPr>
              <w:t>the church.</w:t>
            </w:r>
          </w:p>
          <w:p w14:paraId="7AA3BCB6" w14:textId="77777777" w:rsidR="006B2CF2" w:rsidRPr="00460532" w:rsidRDefault="00D610C3" w:rsidP="00F0695A">
            <w:pPr>
              <w:pStyle w:val="Heading2"/>
              <w:numPr>
                <w:ilvl w:val="0"/>
                <w:numId w:val="21"/>
              </w:numPr>
              <w:ind w:right="555"/>
              <w:jc w:val="both"/>
              <w:rPr>
                <w:b w:val="0"/>
                <w:color w:val="auto"/>
                <w:sz w:val="14"/>
                <w:szCs w:val="14"/>
              </w:rPr>
            </w:pPr>
            <w:r w:rsidRPr="00460532">
              <w:rPr>
                <w:b w:val="0"/>
                <w:color w:val="auto"/>
                <w:sz w:val="14"/>
                <w:szCs w:val="14"/>
              </w:rPr>
              <w:t xml:space="preserve">agree to comply with the policies for general conduct with adults as defined in these </w:t>
            </w:r>
            <w:r w:rsidRPr="00460532">
              <w:rPr>
                <w:b w:val="0"/>
                <w:i/>
                <w:color w:val="auto"/>
                <w:sz w:val="14"/>
                <w:szCs w:val="14"/>
              </w:rPr>
              <w:t>Policies for the Prevention of Sexual Exploitation of Adu</w:t>
            </w:r>
            <w:r w:rsidR="006B2CF2" w:rsidRPr="00460532">
              <w:rPr>
                <w:b w:val="0"/>
                <w:i/>
                <w:color w:val="auto"/>
                <w:sz w:val="14"/>
                <w:szCs w:val="14"/>
              </w:rPr>
              <w:t>lt</w:t>
            </w:r>
            <w:r w:rsidRPr="00460532">
              <w:rPr>
                <w:b w:val="0"/>
                <w:i/>
                <w:color w:val="auto"/>
                <w:sz w:val="14"/>
                <w:szCs w:val="14"/>
              </w:rPr>
              <w:t>s</w:t>
            </w:r>
            <w:r w:rsidRPr="00460532">
              <w:rPr>
                <w:b w:val="0"/>
                <w:color w:val="auto"/>
                <w:sz w:val="14"/>
                <w:szCs w:val="14"/>
              </w:rPr>
              <w:t xml:space="preserve">. </w:t>
            </w:r>
          </w:p>
          <w:p w14:paraId="768B8488" w14:textId="77777777" w:rsidR="006B2CF2" w:rsidRPr="00460532" w:rsidRDefault="006B2CF2" w:rsidP="00F0695A">
            <w:pPr>
              <w:pStyle w:val="Heading2"/>
              <w:numPr>
                <w:ilvl w:val="0"/>
                <w:numId w:val="21"/>
              </w:numPr>
              <w:ind w:right="555"/>
              <w:jc w:val="both"/>
              <w:rPr>
                <w:b w:val="0"/>
                <w:color w:val="auto"/>
                <w:sz w:val="14"/>
                <w:szCs w:val="14"/>
              </w:rPr>
            </w:pPr>
            <w:r w:rsidRPr="00460532">
              <w:rPr>
                <w:b w:val="0"/>
                <w:color w:val="auto"/>
                <w:sz w:val="14"/>
                <w:szCs w:val="14"/>
              </w:rPr>
              <w:t>agree to comply with the ______________</w:t>
            </w:r>
            <w:r w:rsidR="007E05E5">
              <w:rPr>
                <w:b w:val="0"/>
                <w:color w:val="auto"/>
                <w:sz w:val="14"/>
                <w:szCs w:val="14"/>
              </w:rPr>
              <w:t>____________</w:t>
            </w:r>
            <w:r w:rsidRPr="00460532">
              <w:rPr>
                <w:b w:val="0"/>
                <w:color w:val="auto"/>
                <w:sz w:val="14"/>
                <w:szCs w:val="14"/>
              </w:rPr>
              <w:t>___________</w:t>
            </w:r>
            <w:r w:rsidR="007E05E5">
              <w:rPr>
                <w:b w:val="0"/>
                <w:color w:val="auto"/>
                <w:sz w:val="14"/>
                <w:szCs w:val="14"/>
              </w:rPr>
              <w:t xml:space="preserve"> </w:t>
            </w:r>
            <w:r w:rsidR="00D610C3" w:rsidRPr="00460532">
              <w:rPr>
                <w:b w:val="0"/>
                <w:color w:val="auto"/>
                <w:sz w:val="14"/>
                <w:szCs w:val="14"/>
              </w:rPr>
              <w:t>[Parish or Institution] Code of</w:t>
            </w:r>
            <w:r w:rsidRPr="00460532">
              <w:rPr>
                <w:b w:val="0"/>
                <w:color w:val="auto"/>
                <w:sz w:val="14"/>
                <w:szCs w:val="14"/>
              </w:rPr>
              <w:t xml:space="preserve"> </w:t>
            </w:r>
            <w:r w:rsidR="00D610C3" w:rsidRPr="00460532">
              <w:rPr>
                <w:b w:val="0"/>
                <w:color w:val="auto"/>
                <w:sz w:val="14"/>
                <w:szCs w:val="14"/>
              </w:rPr>
              <w:t>Conduct for Persons Who</w:t>
            </w:r>
            <w:r w:rsidRPr="00460532">
              <w:rPr>
                <w:b w:val="0"/>
                <w:color w:val="auto"/>
                <w:sz w:val="14"/>
                <w:szCs w:val="14"/>
              </w:rPr>
              <w:t xml:space="preserve"> Have Pastoral Relationships.</w:t>
            </w:r>
          </w:p>
          <w:p w14:paraId="61683D55" w14:textId="77777777" w:rsidR="006B2CF2" w:rsidRPr="00460532" w:rsidRDefault="00D610C3" w:rsidP="00F0695A">
            <w:pPr>
              <w:pStyle w:val="Heading2"/>
              <w:numPr>
                <w:ilvl w:val="0"/>
                <w:numId w:val="21"/>
              </w:numPr>
              <w:ind w:right="555"/>
              <w:jc w:val="both"/>
              <w:rPr>
                <w:b w:val="0"/>
                <w:color w:val="auto"/>
                <w:sz w:val="14"/>
                <w:szCs w:val="14"/>
              </w:rPr>
            </w:pPr>
            <w:r w:rsidRPr="00460532">
              <w:rPr>
                <w:b w:val="0"/>
                <w:color w:val="auto"/>
                <w:sz w:val="14"/>
                <w:szCs w:val="14"/>
              </w:rPr>
              <w:t xml:space="preserve">agree, whenever appropriate and possible, to have one-to-one meetings with adults during regularly/publicly scheduled hours and by appointment on church property while others </w:t>
            </w:r>
            <w:r w:rsidR="006B2CF2" w:rsidRPr="00460532">
              <w:rPr>
                <w:b w:val="0"/>
                <w:color w:val="auto"/>
                <w:sz w:val="14"/>
                <w:szCs w:val="14"/>
              </w:rPr>
              <w:t>are</w:t>
            </w:r>
            <w:r w:rsidRPr="00460532">
              <w:rPr>
                <w:b w:val="0"/>
                <w:color w:val="auto"/>
                <w:sz w:val="14"/>
                <w:szCs w:val="14"/>
              </w:rPr>
              <w:t xml:space="preserve"> </w:t>
            </w:r>
            <w:r w:rsidR="006B2CF2" w:rsidRPr="00460532">
              <w:rPr>
                <w:b w:val="0"/>
                <w:color w:val="auto"/>
                <w:sz w:val="14"/>
                <w:szCs w:val="14"/>
              </w:rPr>
              <w:t>present</w:t>
            </w:r>
            <w:r w:rsidRPr="00460532">
              <w:rPr>
                <w:b w:val="0"/>
                <w:color w:val="auto"/>
                <w:sz w:val="14"/>
                <w:szCs w:val="14"/>
              </w:rPr>
              <w:t xml:space="preserve"> in the building or in other appropriate professional settings where they can be observed. </w:t>
            </w:r>
          </w:p>
          <w:p w14:paraId="7705BD51" w14:textId="77777777" w:rsidR="006B2CF2" w:rsidRPr="00460532" w:rsidRDefault="00D610C3" w:rsidP="00F0695A">
            <w:pPr>
              <w:pStyle w:val="Heading2"/>
              <w:numPr>
                <w:ilvl w:val="0"/>
                <w:numId w:val="21"/>
              </w:numPr>
              <w:ind w:right="555"/>
              <w:jc w:val="both"/>
              <w:rPr>
                <w:b w:val="0"/>
                <w:color w:val="auto"/>
                <w:sz w:val="14"/>
                <w:szCs w:val="14"/>
              </w:rPr>
            </w:pPr>
            <w:r w:rsidRPr="00460532">
              <w:rPr>
                <w:b w:val="0"/>
                <w:color w:val="auto"/>
                <w:sz w:val="14"/>
                <w:szCs w:val="14"/>
              </w:rPr>
              <w:t xml:space="preserve">agree to maintain clear and appropriate boundaries and avoid even the appearance of </w:t>
            </w:r>
            <w:r w:rsidR="006B2CF2" w:rsidRPr="00460532">
              <w:rPr>
                <w:b w:val="0"/>
                <w:color w:val="auto"/>
                <w:sz w:val="14"/>
                <w:szCs w:val="14"/>
              </w:rPr>
              <w:t>impropriety</w:t>
            </w:r>
            <w:r w:rsidRPr="00460532">
              <w:rPr>
                <w:b w:val="0"/>
                <w:color w:val="auto"/>
                <w:sz w:val="14"/>
                <w:szCs w:val="14"/>
              </w:rPr>
              <w:t xml:space="preserve">. </w:t>
            </w:r>
          </w:p>
          <w:p w14:paraId="323CCBA8" w14:textId="77777777" w:rsidR="006B2CF2" w:rsidRPr="00460532" w:rsidRDefault="00D610C3" w:rsidP="00F0695A">
            <w:pPr>
              <w:pStyle w:val="Heading2"/>
              <w:numPr>
                <w:ilvl w:val="0"/>
                <w:numId w:val="21"/>
              </w:numPr>
              <w:ind w:right="555"/>
              <w:jc w:val="both"/>
              <w:rPr>
                <w:b w:val="0"/>
                <w:color w:val="auto"/>
                <w:sz w:val="14"/>
                <w:szCs w:val="14"/>
              </w:rPr>
            </w:pPr>
            <w:r w:rsidRPr="00460532">
              <w:rPr>
                <w:b w:val="0"/>
                <w:color w:val="auto"/>
                <w:sz w:val="14"/>
                <w:szCs w:val="14"/>
              </w:rPr>
              <w:t>agree to immediately end any sexual or inappropriate relationship with a person with whom he/she has a Pastoral Relationship or when he/she has questions about the implementation of</w:t>
            </w:r>
            <w:r w:rsidR="006B2CF2" w:rsidRPr="00460532">
              <w:rPr>
                <w:b w:val="0"/>
                <w:color w:val="auto"/>
                <w:sz w:val="14"/>
                <w:szCs w:val="14"/>
              </w:rPr>
              <w:t xml:space="preserve"> </w:t>
            </w:r>
            <w:r w:rsidRPr="00460532">
              <w:rPr>
                <w:b w:val="0"/>
                <w:color w:val="auto"/>
                <w:sz w:val="14"/>
                <w:szCs w:val="14"/>
              </w:rPr>
              <w:t xml:space="preserve">these policies and immediately seek advice from the Bishop, a trusted colleague or mental health professional. </w:t>
            </w:r>
          </w:p>
          <w:p w14:paraId="615DAFFD" w14:textId="77777777" w:rsidR="006B2CF2" w:rsidRPr="00460532" w:rsidRDefault="00D610C3" w:rsidP="00F0695A">
            <w:pPr>
              <w:pStyle w:val="Heading2"/>
              <w:numPr>
                <w:ilvl w:val="0"/>
                <w:numId w:val="21"/>
              </w:numPr>
              <w:ind w:right="555"/>
              <w:jc w:val="both"/>
              <w:rPr>
                <w:b w:val="0"/>
                <w:color w:val="auto"/>
                <w:sz w:val="14"/>
                <w:szCs w:val="14"/>
              </w:rPr>
            </w:pPr>
            <w:r w:rsidRPr="00460532">
              <w:rPr>
                <w:b w:val="0"/>
                <w:color w:val="auto"/>
                <w:sz w:val="14"/>
                <w:szCs w:val="14"/>
              </w:rPr>
              <w:t>agree to immediately report any inappropriate behaviors, boundary violations or possible policy violations they observe under these policies</w:t>
            </w:r>
            <w:r w:rsidR="006B2CF2" w:rsidRPr="00460532">
              <w:rPr>
                <w:b w:val="0"/>
                <w:color w:val="auto"/>
                <w:sz w:val="14"/>
                <w:szCs w:val="14"/>
              </w:rPr>
              <w:t>.</w:t>
            </w:r>
          </w:p>
          <w:p w14:paraId="62357372" w14:textId="77777777" w:rsidR="00810825" w:rsidRPr="00460532" w:rsidRDefault="00D610C3" w:rsidP="00F0695A">
            <w:pPr>
              <w:pStyle w:val="Heading2"/>
              <w:numPr>
                <w:ilvl w:val="0"/>
                <w:numId w:val="21"/>
              </w:numPr>
              <w:ind w:right="555"/>
              <w:jc w:val="both"/>
              <w:rPr>
                <w:b w:val="0"/>
                <w:color w:val="auto"/>
                <w:sz w:val="14"/>
                <w:szCs w:val="14"/>
              </w:rPr>
            </w:pPr>
            <w:r w:rsidRPr="00460532">
              <w:rPr>
                <w:b w:val="0"/>
                <w:color w:val="auto"/>
                <w:sz w:val="14"/>
                <w:szCs w:val="14"/>
              </w:rPr>
              <w:t>acknowledge their obligation and responsibility to prevent sexual exploitation of</w:t>
            </w:r>
            <w:r w:rsidR="006B2CF2" w:rsidRPr="00460532">
              <w:rPr>
                <w:b w:val="0"/>
                <w:color w:val="auto"/>
                <w:sz w:val="14"/>
                <w:szCs w:val="14"/>
              </w:rPr>
              <w:t xml:space="preserve"> </w:t>
            </w:r>
            <w:r w:rsidRPr="00460532">
              <w:rPr>
                <w:b w:val="0"/>
                <w:color w:val="auto"/>
                <w:sz w:val="14"/>
                <w:szCs w:val="14"/>
              </w:rPr>
              <w:t>adults and agree to report known or suspected sexual exploitation of</w:t>
            </w:r>
            <w:r w:rsidR="006B2CF2" w:rsidRPr="00460532">
              <w:rPr>
                <w:b w:val="0"/>
                <w:color w:val="auto"/>
                <w:sz w:val="14"/>
                <w:szCs w:val="14"/>
              </w:rPr>
              <w:t xml:space="preserve"> </w:t>
            </w:r>
            <w:r w:rsidRPr="00460532">
              <w:rPr>
                <w:b w:val="0"/>
                <w:color w:val="auto"/>
                <w:sz w:val="14"/>
                <w:szCs w:val="14"/>
              </w:rPr>
              <w:t xml:space="preserve">adults to church leaders and </w:t>
            </w:r>
            <w:r w:rsidR="006B2CF2" w:rsidRPr="00460532">
              <w:rPr>
                <w:b w:val="0"/>
                <w:color w:val="auto"/>
                <w:sz w:val="14"/>
                <w:szCs w:val="14"/>
              </w:rPr>
              <w:t>state</w:t>
            </w:r>
            <w:r w:rsidRPr="00460532">
              <w:rPr>
                <w:b w:val="0"/>
                <w:color w:val="auto"/>
                <w:sz w:val="14"/>
                <w:szCs w:val="14"/>
              </w:rPr>
              <w:t xml:space="preserve"> authorities in accordance with these policies.</w:t>
            </w:r>
          </w:p>
          <w:p w14:paraId="379AC3E4" w14:textId="77777777" w:rsidR="006B2CF2" w:rsidRPr="00460532" w:rsidRDefault="006B2CF2" w:rsidP="007E05E5">
            <w:pPr>
              <w:spacing w:after="0"/>
              <w:ind w:right="555" w:firstLine="348"/>
              <w:jc w:val="both"/>
              <w:rPr>
                <w:b/>
                <w:color w:val="auto"/>
                <w:sz w:val="14"/>
                <w:szCs w:val="14"/>
              </w:rPr>
            </w:pPr>
            <w:r w:rsidRPr="00460532">
              <w:rPr>
                <w:b/>
                <w:color w:val="auto"/>
                <w:sz w:val="14"/>
                <w:szCs w:val="14"/>
              </w:rPr>
              <w:t xml:space="preserve">Persons Who Have Pastoral Relationships are prohibited from: </w:t>
            </w:r>
          </w:p>
          <w:p w14:paraId="4759D5BF" w14:textId="77777777" w:rsidR="006B2CF2" w:rsidRPr="00460532" w:rsidRDefault="006B2CF2" w:rsidP="00F0695A">
            <w:pPr>
              <w:pStyle w:val="ListParagraph"/>
              <w:numPr>
                <w:ilvl w:val="0"/>
                <w:numId w:val="22"/>
              </w:numPr>
              <w:ind w:right="555"/>
              <w:jc w:val="both"/>
              <w:rPr>
                <w:color w:val="auto"/>
                <w:sz w:val="14"/>
                <w:szCs w:val="14"/>
              </w:rPr>
            </w:pPr>
            <w:r w:rsidRPr="00460532">
              <w:rPr>
                <w:color w:val="auto"/>
                <w:sz w:val="14"/>
                <w:szCs w:val="14"/>
              </w:rPr>
              <w:t>dating or becoming romantically involved with those with whom they have a Pastoral Relationship as long as the Pastoral Relationship continues. This prohibition shall remain in effect until consultation with the Rector/Vicar (or in the case of a deacon and priest with the Bishop or Canon to the Ordinary).</w:t>
            </w:r>
          </w:p>
          <w:p w14:paraId="5C69EB02" w14:textId="77777777" w:rsidR="006B2CF2" w:rsidRPr="00460532" w:rsidRDefault="006B2CF2" w:rsidP="00F0695A">
            <w:pPr>
              <w:pStyle w:val="ListParagraph"/>
              <w:numPr>
                <w:ilvl w:val="0"/>
                <w:numId w:val="22"/>
              </w:numPr>
              <w:ind w:right="555"/>
              <w:jc w:val="both"/>
              <w:rPr>
                <w:color w:val="auto"/>
                <w:sz w:val="14"/>
                <w:szCs w:val="14"/>
              </w:rPr>
            </w:pPr>
            <w:r w:rsidRPr="00460532">
              <w:rPr>
                <w:color w:val="auto"/>
                <w:sz w:val="14"/>
                <w:szCs w:val="14"/>
              </w:rPr>
              <w:t>having sexual contact with any person with whom he/she has a Pastoral Relationship.</w:t>
            </w:r>
          </w:p>
          <w:p w14:paraId="666997C5" w14:textId="77777777" w:rsidR="006B2CF2" w:rsidRPr="00460532" w:rsidRDefault="006B2CF2" w:rsidP="00F0695A">
            <w:pPr>
              <w:pStyle w:val="ListParagraph"/>
              <w:numPr>
                <w:ilvl w:val="0"/>
                <w:numId w:val="22"/>
              </w:numPr>
              <w:ind w:right="555"/>
              <w:jc w:val="both"/>
              <w:rPr>
                <w:color w:val="auto"/>
                <w:sz w:val="14"/>
                <w:szCs w:val="14"/>
              </w:rPr>
            </w:pPr>
            <w:r w:rsidRPr="00460532">
              <w:rPr>
                <w:color w:val="auto"/>
                <w:sz w:val="14"/>
                <w:szCs w:val="14"/>
              </w:rPr>
              <w:t>possessing any sexually oriented materials (magazines, cards, videos, films, clothing etc.) on church property or using such materials in the conduct of their ministry unless the materials are part of a pre-approved educational program or curriculum and are used only for that purpose.</w:t>
            </w:r>
          </w:p>
          <w:p w14:paraId="7BF05DEB" w14:textId="77777777" w:rsidR="006B2CF2" w:rsidRPr="00460532" w:rsidRDefault="006B2CF2" w:rsidP="00F0695A">
            <w:pPr>
              <w:pStyle w:val="ListParagraph"/>
              <w:numPr>
                <w:ilvl w:val="0"/>
                <w:numId w:val="22"/>
              </w:numPr>
              <w:ind w:right="555"/>
              <w:jc w:val="both"/>
              <w:rPr>
                <w:color w:val="auto"/>
                <w:sz w:val="14"/>
                <w:szCs w:val="14"/>
              </w:rPr>
            </w:pPr>
            <w:r w:rsidRPr="00460532">
              <w:rPr>
                <w:color w:val="auto"/>
                <w:sz w:val="14"/>
                <w:szCs w:val="14"/>
              </w:rPr>
              <w:t>using the Internet to view or download any sexually oriented materials on church property or from having it on church-owned computers, and from bringing such materials onto church property.</w:t>
            </w:r>
          </w:p>
          <w:p w14:paraId="4F4FFC27" w14:textId="77777777" w:rsidR="006B2CF2" w:rsidRPr="00460532" w:rsidRDefault="006B2CF2" w:rsidP="00F0695A">
            <w:pPr>
              <w:pStyle w:val="ListParagraph"/>
              <w:numPr>
                <w:ilvl w:val="0"/>
                <w:numId w:val="22"/>
              </w:numPr>
              <w:ind w:right="555"/>
              <w:jc w:val="both"/>
              <w:rPr>
                <w:color w:val="auto"/>
                <w:sz w:val="14"/>
                <w:szCs w:val="14"/>
              </w:rPr>
            </w:pPr>
            <w:r w:rsidRPr="00460532">
              <w:rPr>
                <w:color w:val="auto"/>
                <w:sz w:val="14"/>
                <w:szCs w:val="14"/>
              </w:rPr>
              <w:t xml:space="preserve">discussing their own sexual activities, including dreams and fantasies, or discussing their use of sexually oriented or explicit materials such as pornography, videos or materials on or from the Internet, with any person with whom they have a Pastoral Relationships. </w:t>
            </w:r>
          </w:p>
          <w:p w14:paraId="4A8940B4" w14:textId="77777777" w:rsidR="006B2CF2" w:rsidRPr="00460532" w:rsidRDefault="006B2CF2" w:rsidP="00882522">
            <w:pPr>
              <w:ind w:left="360" w:right="555"/>
              <w:rPr>
                <w:color w:val="auto"/>
                <w:sz w:val="14"/>
                <w:szCs w:val="14"/>
              </w:rPr>
            </w:pPr>
            <w:r w:rsidRPr="00460532">
              <w:rPr>
                <w:color w:val="auto"/>
                <w:sz w:val="14"/>
                <w:szCs w:val="14"/>
              </w:rPr>
              <w:t>Signed and agreed upon:</w:t>
            </w:r>
            <w:r w:rsidR="007E05E5">
              <w:rPr>
                <w:color w:val="auto"/>
                <w:sz w:val="14"/>
                <w:szCs w:val="14"/>
              </w:rPr>
              <w:t xml:space="preserve"> </w:t>
            </w:r>
            <w:r w:rsidRPr="00460532">
              <w:rPr>
                <w:color w:val="auto"/>
                <w:sz w:val="14"/>
                <w:szCs w:val="14"/>
              </w:rPr>
              <w:t>___________________________________________________________________________</w:t>
            </w:r>
          </w:p>
          <w:p w14:paraId="0E841FBF" w14:textId="77777777" w:rsidR="006B2CF2" w:rsidRPr="00460532" w:rsidRDefault="006B2CF2" w:rsidP="00882522">
            <w:pPr>
              <w:ind w:left="360" w:right="555"/>
              <w:rPr>
                <w:color w:val="auto"/>
                <w:sz w:val="14"/>
                <w:szCs w:val="14"/>
              </w:rPr>
            </w:pPr>
            <w:r w:rsidRPr="00460532">
              <w:rPr>
                <w:color w:val="auto"/>
                <w:sz w:val="14"/>
                <w:szCs w:val="14"/>
              </w:rPr>
              <w:t>Printed Name:</w:t>
            </w:r>
            <w:r w:rsidR="007E05E5">
              <w:rPr>
                <w:color w:val="auto"/>
                <w:sz w:val="14"/>
                <w:szCs w:val="14"/>
              </w:rPr>
              <w:t xml:space="preserve"> </w:t>
            </w:r>
            <w:r w:rsidRPr="00460532">
              <w:rPr>
                <w:color w:val="auto"/>
                <w:sz w:val="14"/>
                <w:szCs w:val="14"/>
              </w:rPr>
              <w:t>________</w:t>
            </w:r>
            <w:r w:rsidR="007E05E5">
              <w:rPr>
                <w:color w:val="auto"/>
                <w:sz w:val="14"/>
                <w:szCs w:val="14"/>
              </w:rPr>
              <w:t>__</w:t>
            </w:r>
            <w:r w:rsidRPr="00460532">
              <w:rPr>
                <w:color w:val="auto"/>
                <w:sz w:val="14"/>
                <w:szCs w:val="14"/>
              </w:rPr>
              <w:t>_______________________________________________</w:t>
            </w:r>
            <w:r w:rsidR="00F0695A">
              <w:rPr>
                <w:color w:val="auto"/>
                <w:sz w:val="14"/>
                <w:szCs w:val="14"/>
              </w:rPr>
              <w:t>__</w:t>
            </w:r>
            <w:r w:rsidRPr="00460532">
              <w:rPr>
                <w:color w:val="auto"/>
                <w:sz w:val="14"/>
                <w:szCs w:val="14"/>
              </w:rPr>
              <w:t>_        Date:</w:t>
            </w:r>
            <w:r w:rsidR="007E05E5">
              <w:rPr>
                <w:color w:val="auto"/>
                <w:sz w:val="14"/>
                <w:szCs w:val="14"/>
              </w:rPr>
              <w:t xml:space="preserve"> </w:t>
            </w:r>
            <w:r w:rsidRPr="00460532">
              <w:rPr>
                <w:color w:val="auto"/>
                <w:sz w:val="14"/>
                <w:szCs w:val="14"/>
              </w:rPr>
              <w:t>________________</w:t>
            </w:r>
          </w:p>
          <w:p w14:paraId="7DC29A81" w14:textId="77777777" w:rsidR="006B2CF2" w:rsidRPr="00460532" w:rsidRDefault="006B2CF2" w:rsidP="00882522">
            <w:pPr>
              <w:ind w:left="360" w:right="555"/>
              <w:rPr>
                <w:color w:val="auto"/>
                <w:sz w:val="14"/>
                <w:szCs w:val="14"/>
              </w:rPr>
            </w:pPr>
            <w:r w:rsidRPr="00460532">
              <w:rPr>
                <w:color w:val="auto"/>
                <w:sz w:val="14"/>
                <w:szCs w:val="14"/>
              </w:rPr>
              <w:t>Parish or Institution:</w:t>
            </w:r>
            <w:r w:rsidR="007E05E5">
              <w:rPr>
                <w:color w:val="auto"/>
                <w:sz w:val="14"/>
                <w:szCs w:val="14"/>
              </w:rPr>
              <w:t xml:space="preserve"> </w:t>
            </w:r>
            <w:r w:rsidRPr="00460532">
              <w:rPr>
                <w:color w:val="auto"/>
                <w:sz w:val="14"/>
                <w:szCs w:val="14"/>
              </w:rPr>
              <w:t>________________________________________________________________________________</w:t>
            </w:r>
          </w:p>
          <w:p w14:paraId="2DAE48F1" w14:textId="77777777" w:rsidR="00810825" w:rsidRPr="00460532" w:rsidRDefault="00810825">
            <w:pPr>
              <w:rPr>
                <w:color w:val="auto"/>
                <w:sz w:val="14"/>
                <w:szCs w:val="14"/>
              </w:rPr>
            </w:pPr>
          </w:p>
        </w:tc>
        <w:tc>
          <w:tcPr>
            <w:tcW w:w="1231" w:type="dxa"/>
            <w:gridSpan w:val="3"/>
          </w:tcPr>
          <w:p w14:paraId="1231059E" w14:textId="77777777" w:rsidR="00810825" w:rsidRPr="00460532" w:rsidRDefault="00810825">
            <w:pPr>
              <w:pStyle w:val="NoSpacing"/>
              <w:rPr>
                <w:sz w:val="14"/>
                <w:szCs w:val="14"/>
              </w:rPr>
            </w:pPr>
          </w:p>
        </w:tc>
        <w:tc>
          <w:tcPr>
            <w:tcW w:w="6587" w:type="dxa"/>
            <w:gridSpan w:val="2"/>
          </w:tcPr>
          <w:p w14:paraId="7DB13D7C" w14:textId="77777777" w:rsidR="00810825" w:rsidRPr="00460532" w:rsidRDefault="00973436" w:rsidP="00973436">
            <w:pPr>
              <w:pStyle w:val="Heading2"/>
              <w:spacing w:before="0"/>
              <w:jc w:val="center"/>
              <w:rPr>
                <w:color w:val="auto"/>
                <w:sz w:val="14"/>
                <w:szCs w:val="14"/>
              </w:rPr>
            </w:pPr>
            <w:r w:rsidRPr="00460532">
              <w:rPr>
                <w:color w:val="auto"/>
                <w:sz w:val="14"/>
                <w:szCs w:val="14"/>
              </w:rPr>
              <w:t>Sexual Exploitation Policy</w:t>
            </w:r>
          </w:p>
          <w:tbl>
            <w:tblPr>
              <w:tblW w:w="0" w:type="auto"/>
              <w:tblLayout w:type="fixed"/>
              <w:tblCellMar>
                <w:left w:w="0" w:type="dxa"/>
                <w:right w:w="144" w:type="dxa"/>
              </w:tblCellMar>
              <w:tblLook w:val="04A0" w:firstRow="1" w:lastRow="0" w:firstColumn="1" w:lastColumn="0" w:noHBand="0" w:noVBand="1"/>
              <w:tblDescription w:val="Photo with item description"/>
            </w:tblPr>
            <w:tblGrid>
              <w:gridCol w:w="210"/>
              <w:gridCol w:w="5772"/>
              <w:gridCol w:w="29"/>
              <w:gridCol w:w="181"/>
            </w:tblGrid>
            <w:tr w:rsidR="00973436" w:rsidRPr="00460532" w14:paraId="1A4D07E9" w14:textId="77777777" w:rsidTr="00381BC9">
              <w:trPr>
                <w:gridAfter w:val="1"/>
                <w:wAfter w:w="181" w:type="dxa"/>
              </w:trPr>
              <w:tc>
                <w:tcPr>
                  <w:tcW w:w="6011" w:type="dxa"/>
                  <w:gridSpan w:val="3"/>
                </w:tcPr>
                <w:p w14:paraId="1390BC01" w14:textId="77777777" w:rsidR="000D4FAA" w:rsidRDefault="000D4FAA" w:rsidP="00810825">
                  <w:pPr>
                    <w:jc w:val="both"/>
                    <w:rPr>
                      <w:color w:val="auto"/>
                      <w:sz w:val="14"/>
                      <w:szCs w:val="14"/>
                    </w:rPr>
                  </w:pPr>
                </w:p>
                <w:p w14:paraId="328932E1" w14:textId="77777777" w:rsidR="00973436" w:rsidRPr="00460532" w:rsidRDefault="00973436" w:rsidP="00810825">
                  <w:pPr>
                    <w:jc w:val="both"/>
                    <w:rPr>
                      <w:color w:val="auto"/>
                      <w:sz w:val="14"/>
                      <w:szCs w:val="14"/>
                    </w:rPr>
                  </w:pPr>
                  <w:r w:rsidRPr="00460532">
                    <w:rPr>
                      <w:color w:val="auto"/>
                      <w:sz w:val="14"/>
                      <w:szCs w:val="14"/>
                    </w:rPr>
                    <w:t>Via any of the following:</w:t>
                  </w:r>
                </w:p>
                <w:p w14:paraId="5471A446" w14:textId="77777777" w:rsidR="00973436" w:rsidRPr="00460532" w:rsidRDefault="00973436" w:rsidP="00973436">
                  <w:pPr>
                    <w:pStyle w:val="ListParagraph"/>
                    <w:numPr>
                      <w:ilvl w:val="0"/>
                      <w:numId w:val="23"/>
                    </w:numPr>
                    <w:jc w:val="both"/>
                    <w:rPr>
                      <w:color w:val="auto"/>
                      <w:sz w:val="14"/>
                      <w:szCs w:val="14"/>
                    </w:rPr>
                  </w:pPr>
                  <w:r w:rsidRPr="00460532">
                    <w:rPr>
                      <w:color w:val="auto"/>
                      <w:sz w:val="14"/>
                      <w:szCs w:val="14"/>
                    </w:rPr>
                    <w:t>Telephone call</w:t>
                  </w:r>
                </w:p>
                <w:p w14:paraId="26B7F6A9" w14:textId="77777777" w:rsidR="00973436" w:rsidRPr="00460532" w:rsidRDefault="00973436" w:rsidP="00973436">
                  <w:pPr>
                    <w:pStyle w:val="ListParagraph"/>
                    <w:numPr>
                      <w:ilvl w:val="0"/>
                      <w:numId w:val="23"/>
                    </w:numPr>
                    <w:jc w:val="both"/>
                    <w:rPr>
                      <w:color w:val="auto"/>
                      <w:sz w:val="14"/>
                      <w:szCs w:val="14"/>
                    </w:rPr>
                  </w:pPr>
                  <w:r w:rsidRPr="00460532">
                    <w:rPr>
                      <w:color w:val="auto"/>
                      <w:sz w:val="14"/>
                      <w:szCs w:val="14"/>
                    </w:rPr>
                    <w:t>Letter</w:t>
                  </w:r>
                </w:p>
                <w:p w14:paraId="7A7E7414" w14:textId="77777777" w:rsidR="00973436" w:rsidRPr="00460532" w:rsidRDefault="00973436" w:rsidP="00973436">
                  <w:pPr>
                    <w:pStyle w:val="ListParagraph"/>
                    <w:numPr>
                      <w:ilvl w:val="0"/>
                      <w:numId w:val="23"/>
                    </w:numPr>
                    <w:jc w:val="both"/>
                    <w:rPr>
                      <w:color w:val="auto"/>
                      <w:sz w:val="14"/>
                      <w:szCs w:val="14"/>
                    </w:rPr>
                  </w:pPr>
                  <w:r w:rsidRPr="00460532">
                    <w:rPr>
                      <w:color w:val="auto"/>
                      <w:sz w:val="14"/>
                      <w:szCs w:val="14"/>
                    </w:rPr>
                    <w:t>Email</w:t>
                  </w:r>
                </w:p>
                <w:p w14:paraId="6038166E" w14:textId="77777777" w:rsidR="00973436" w:rsidRPr="00460532" w:rsidRDefault="00973436" w:rsidP="00973436">
                  <w:pPr>
                    <w:pStyle w:val="ListParagraph"/>
                    <w:numPr>
                      <w:ilvl w:val="0"/>
                      <w:numId w:val="23"/>
                    </w:numPr>
                    <w:jc w:val="both"/>
                    <w:rPr>
                      <w:color w:val="auto"/>
                      <w:sz w:val="14"/>
                      <w:szCs w:val="14"/>
                    </w:rPr>
                  </w:pPr>
                  <w:r w:rsidRPr="00460532">
                    <w:rPr>
                      <w:color w:val="auto"/>
                      <w:sz w:val="14"/>
                      <w:szCs w:val="14"/>
                    </w:rPr>
                    <w:t>Fax</w:t>
                  </w:r>
                </w:p>
                <w:p w14:paraId="62C15AD7" w14:textId="77777777" w:rsidR="00973436" w:rsidRPr="00460532" w:rsidRDefault="00973436" w:rsidP="00973436">
                  <w:pPr>
                    <w:pStyle w:val="ListParagraph"/>
                    <w:numPr>
                      <w:ilvl w:val="0"/>
                      <w:numId w:val="23"/>
                    </w:numPr>
                    <w:jc w:val="both"/>
                    <w:rPr>
                      <w:color w:val="auto"/>
                      <w:sz w:val="14"/>
                      <w:szCs w:val="14"/>
                    </w:rPr>
                  </w:pPr>
                  <w:r w:rsidRPr="00460532">
                    <w:rPr>
                      <w:color w:val="auto"/>
                      <w:sz w:val="14"/>
                      <w:szCs w:val="14"/>
                    </w:rPr>
                    <w:t>In-person meeting</w:t>
                  </w:r>
                </w:p>
                <w:p w14:paraId="2EC6E4FD" w14:textId="77777777" w:rsidR="00973436" w:rsidRPr="00460532" w:rsidRDefault="00973436" w:rsidP="00973436">
                  <w:pPr>
                    <w:pStyle w:val="ListParagraph"/>
                    <w:numPr>
                      <w:ilvl w:val="0"/>
                      <w:numId w:val="23"/>
                    </w:numPr>
                    <w:jc w:val="both"/>
                    <w:rPr>
                      <w:color w:val="auto"/>
                      <w:sz w:val="14"/>
                      <w:szCs w:val="14"/>
                    </w:rPr>
                  </w:pPr>
                  <w:r w:rsidRPr="00460532">
                    <w:rPr>
                      <w:color w:val="auto"/>
                      <w:sz w:val="14"/>
                      <w:szCs w:val="14"/>
                    </w:rPr>
                    <w:t>Filing a "Notice of Concern" (See Form C)</w:t>
                  </w:r>
                </w:p>
                <w:p w14:paraId="1F4B938E" w14:textId="77777777" w:rsidR="00973436" w:rsidRPr="00460532" w:rsidRDefault="00973436" w:rsidP="00810825">
                  <w:pPr>
                    <w:jc w:val="both"/>
                    <w:rPr>
                      <w:color w:val="auto"/>
                      <w:sz w:val="14"/>
                      <w:szCs w:val="14"/>
                    </w:rPr>
                  </w:pPr>
                  <w:r w:rsidRPr="00460532">
                    <w:rPr>
                      <w:color w:val="auto"/>
                      <w:sz w:val="14"/>
                      <w:szCs w:val="14"/>
                    </w:rPr>
                    <w:t xml:space="preserve">Church personnel are required to report any suspected or known policy violations to the Rector/Vicar or clergy person in charge of the congregation. </w:t>
                  </w:r>
                  <w:r w:rsidR="00156D5E">
                    <w:rPr>
                      <w:color w:val="auto"/>
                      <w:sz w:val="14"/>
                      <w:szCs w:val="14"/>
                    </w:rPr>
                    <w:t>W</w:t>
                  </w:r>
                  <w:r w:rsidRPr="00460532">
                    <w:rPr>
                      <w:color w:val="auto"/>
                      <w:sz w:val="14"/>
                      <w:szCs w:val="14"/>
                    </w:rPr>
                    <w:t xml:space="preserve">hen the suspected or known violation involves the Rector/Vicar then the report should be made to the Bishop or Canon to the Ordinary. </w:t>
                  </w:r>
                </w:p>
                <w:p w14:paraId="316879AA" w14:textId="77777777" w:rsidR="00973436" w:rsidRPr="00460532" w:rsidRDefault="00973436" w:rsidP="00810825">
                  <w:pPr>
                    <w:jc w:val="both"/>
                    <w:rPr>
                      <w:color w:val="auto"/>
                      <w:sz w:val="14"/>
                      <w:szCs w:val="14"/>
                    </w:rPr>
                  </w:pPr>
                  <w:r w:rsidRPr="00460532">
                    <w:rPr>
                      <w:color w:val="auto"/>
                      <w:sz w:val="14"/>
                      <w:szCs w:val="14"/>
                    </w:rPr>
                    <w:t xml:space="preserve">All reports of sexual exploitation, policy violations, or inappropriate behavior under this policy will be taken seriously. </w:t>
                  </w:r>
                </w:p>
                <w:p w14:paraId="101048C0" w14:textId="77777777" w:rsidR="00973436" w:rsidRPr="00460532" w:rsidRDefault="00973436" w:rsidP="00810825">
                  <w:pPr>
                    <w:jc w:val="both"/>
                    <w:rPr>
                      <w:color w:val="auto"/>
                      <w:sz w:val="14"/>
                      <w:szCs w:val="14"/>
                    </w:rPr>
                  </w:pPr>
                  <w:r w:rsidRPr="00460532">
                    <w:rPr>
                      <w:color w:val="auto"/>
                      <w:sz w:val="14"/>
                      <w:szCs w:val="14"/>
                    </w:rPr>
                    <w:t xml:space="preserve">[Under Florida Law, certain persons have mandatory reporting requirements for instances of abuse, neglect, or exploitation of vulnerable adults. Vulnerable adults are persons </w:t>
                  </w:r>
                  <w:r w:rsidR="00156D5E">
                    <w:rPr>
                      <w:color w:val="auto"/>
                      <w:sz w:val="14"/>
                      <w:szCs w:val="14"/>
                    </w:rPr>
                    <w:t>18</w:t>
                  </w:r>
                  <w:r w:rsidRPr="00460532">
                    <w:rPr>
                      <w:color w:val="auto"/>
                      <w:sz w:val="14"/>
                      <w:szCs w:val="14"/>
                    </w:rPr>
                    <w:t xml:space="preserve"> years or older whose ability to perform the normal activities of daily living or to provide for his or her own care or protection is impaired due to a mental, emotional, long-term physical, or developmental disability or </w:t>
                  </w:r>
                  <w:proofErr w:type="spellStart"/>
                  <w:r w:rsidRPr="00460532">
                    <w:rPr>
                      <w:color w:val="auto"/>
                      <w:sz w:val="14"/>
                      <w:szCs w:val="14"/>
                    </w:rPr>
                    <w:t>dysfunctioning</w:t>
                  </w:r>
                  <w:proofErr w:type="spellEnd"/>
                  <w:r w:rsidRPr="00460532">
                    <w:rPr>
                      <w:color w:val="auto"/>
                      <w:sz w:val="14"/>
                      <w:szCs w:val="14"/>
                    </w:rPr>
                    <w:t xml:space="preserve">, or brain damage, or the infirmities of aging. Persons subject to the law include medical personnel, mental health professionals, spiritual healers, and law enforcement officers, among others. For more information on the Florida Department of Children and </w:t>
                  </w:r>
                  <w:r w:rsidR="00156D5E" w:rsidRPr="00460532">
                    <w:rPr>
                      <w:color w:val="auto"/>
                      <w:sz w:val="14"/>
                      <w:szCs w:val="14"/>
                    </w:rPr>
                    <w:t>Families‘</w:t>
                  </w:r>
                  <w:r w:rsidR="00156D5E">
                    <w:rPr>
                      <w:color w:val="auto"/>
                      <w:sz w:val="14"/>
                      <w:szCs w:val="14"/>
                    </w:rPr>
                    <w:t xml:space="preserve"> Central</w:t>
                  </w:r>
                  <w:r w:rsidRPr="00460532">
                    <w:rPr>
                      <w:color w:val="auto"/>
                      <w:sz w:val="14"/>
                      <w:szCs w:val="14"/>
                    </w:rPr>
                    <w:t xml:space="preserve"> Abuse Hotline, refer to Chapter 415, Florida Statues</w:t>
                  </w:r>
                  <w:r w:rsidR="00156D5E">
                    <w:rPr>
                      <w:color w:val="auto"/>
                      <w:sz w:val="14"/>
                      <w:szCs w:val="14"/>
                    </w:rPr>
                    <w:t>, "Adult Protective Services."]</w:t>
                  </w:r>
                </w:p>
                <w:p w14:paraId="5BC3A6FE" w14:textId="77777777" w:rsidR="00973436" w:rsidRPr="00460532" w:rsidRDefault="00973436" w:rsidP="00810825">
                  <w:pPr>
                    <w:jc w:val="both"/>
                    <w:rPr>
                      <w:color w:val="auto"/>
                      <w:sz w:val="14"/>
                      <w:szCs w:val="14"/>
                    </w:rPr>
                  </w:pPr>
                  <w:r w:rsidRPr="00460532">
                    <w:rPr>
                      <w:b/>
                      <w:color w:val="auto"/>
                      <w:sz w:val="14"/>
                      <w:szCs w:val="14"/>
                    </w:rPr>
                    <w:t>Church Personnel are defined as</w:t>
                  </w:r>
                  <w:r w:rsidRPr="00460532">
                    <w:rPr>
                      <w:color w:val="auto"/>
                      <w:sz w:val="14"/>
                      <w:szCs w:val="14"/>
                    </w:rPr>
                    <w:t>:</w:t>
                  </w:r>
                </w:p>
                <w:p w14:paraId="7BEA55C8" w14:textId="77777777" w:rsidR="00973436" w:rsidRPr="00460532" w:rsidRDefault="00973436" w:rsidP="00973436">
                  <w:pPr>
                    <w:pStyle w:val="ListParagraph"/>
                    <w:numPr>
                      <w:ilvl w:val="0"/>
                      <w:numId w:val="24"/>
                    </w:numPr>
                    <w:jc w:val="both"/>
                    <w:rPr>
                      <w:color w:val="auto"/>
                      <w:sz w:val="14"/>
                      <w:szCs w:val="14"/>
                    </w:rPr>
                  </w:pPr>
                  <w:r w:rsidRPr="00460532">
                    <w:rPr>
                      <w:color w:val="auto"/>
                      <w:sz w:val="14"/>
                      <w:szCs w:val="14"/>
                    </w:rPr>
                    <w:t>All clergy whether stipendiary, non-stipendiary, or otherwise who are engaged in ministry or service to the church.</w:t>
                  </w:r>
                </w:p>
                <w:p w14:paraId="67E9CEFE" w14:textId="77777777" w:rsidR="00973436" w:rsidRPr="00460532" w:rsidRDefault="00973436" w:rsidP="00973436">
                  <w:pPr>
                    <w:pStyle w:val="ListParagraph"/>
                    <w:numPr>
                      <w:ilvl w:val="0"/>
                      <w:numId w:val="24"/>
                    </w:numPr>
                    <w:jc w:val="both"/>
                    <w:rPr>
                      <w:color w:val="auto"/>
                      <w:sz w:val="14"/>
                      <w:szCs w:val="14"/>
                    </w:rPr>
                  </w:pPr>
                  <w:r w:rsidRPr="00460532">
                    <w:rPr>
                      <w:color w:val="auto"/>
                      <w:sz w:val="14"/>
                      <w:szCs w:val="14"/>
                    </w:rPr>
                    <w:t>All paid personnel (including church and church-related institution employees) whether employed in areas of ministry or other kinds of services by the diocese, its congregations, schools or other agencies.</w:t>
                  </w:r>
                </w:p>
                <w:p w14:paraId="0FB6D180" w14:textId="77777777" w:rsidR="00973436" w:rsidRPr="00460532" w:rsidRDefault="00973436" w:rsidP="00973436">
                  <w:pPr>
                    <w:pStyle w:val="ListParagraph"/>
                    <w:numPr>
                      <w:ilvl w:val="0"/>
                      <w:numId w:val="24"/>
                    </w:numPr>
                    <w:jc w:val="both"/>
                    <w:rPr>
                      <w:color w:val="auto"/>
                      <w:sz w:val="14"/>
                      <w:szCs w:val="14"/>
                    </w:rPr>
                  </w:pPr>
                  <w:r w:rsidRPr="00460532">
                    <w:rPr>
                      <w:color w:val="auto"/>
                      <w:sz w:val="14"/>
                      <w:szCs w:val="14"/>
                    </w:rPr>
                    <w:t>All interns, persons in the ordination process, persons serving in field education assignments</w:t>
                  </w:r>
                  <w:r w:rsidR="00156D5E">
                    <w:rPr>
                      <w:color w:val="auto"/>
                      <w:sz w:val="14"/>
                      <w:szCs w:val="14"/>
                    </w:rPr>
                    <w:t>.</w:t>
                  </w:r>
                </w:p>
                <w:p w14:paraId="738FCC33" w14:textId="77777777" w:rsidR="00973436" w:rsidRPr="00460532" w:rsidRDefault="00973436" w:rsidP="00973436">
                  <w:pPr>
                    <w:ind w:left="395"/>
                    <w:jc w:val="both"/>
                    <w:rPr>
                      <w:b/>
                      <w:color w:val="auto"/>
                      <w:sz w:val="14"/>
                      <w:szCs w:val="14"/>
                    </w:rPr>
                  </w:pPr>
                  <w:r w:rsidRPr="00460532">
                    <w:rPr>
                      <w:b/>
                      <w:color w:val="auto"/>
                      <w:sz w:val="14"/>
                      <w:szCs w:val="14"/>
                    </w:rPr>
                    <w:t xml:space="preserve">Safeguards for Preventing Sexual Exploitation of Adults </w:t>
                  </w:r>
                </w:p>
                <w:p w14:paraId="6E99C346" w14:textId="77777777" w:rsidR="00973436" w:rsidRPr="00156D5E" w:rsidRDefault="00973436" w:rsidP="00973436">
                  <w:pPr>
                    <w:pStyle w:val="ListParagraph"/>
                    <w:numPr>
                      <w:ilvl w:val="0"/>
                      <w:numId w:val="25"/>
                    </w:numPr>
                    <w:jc w:val="both"/>
                    <w:rPr>
                      <w:b/>
                      <w:color w:val="auto"/>
                      <w:sz w:val="14"/>
                      <w:szCs w:val="14"/>
                    </w:rPr>
                  </w:pPr>
                  <w:r w:rsidRPr="00156D5E">
                    <w:rPr>
                      <w:b/>
                      <w:color w:val="auto"/>
                      <w:sz w:val="14"/>
                      <w:szCs w:val="14"/>
                    </w:rPr>
                    <w:t xml:space="preserve"> Screening and Selection </w:t>
                  </w:r>
                </w:p>
                <w:p w14:paraId="1BE55349" w14:textId="77777777" w:rsidR="00973436" w:rsidRPr="00460532" w:rsidRDefault="00973436" w:rsidP="00973436">
                  <w:pPr>
                    <w:pStyle w:val="ListParagraph"/>
                    <w:ind w:left="755"/>
                    <w:jc w:val="both"/>
                    <w:rPr>
                      <w:color w:val="auto"/>
                      <w:sz w:val="14"/>
                      <w:szCs w:val="14"/>
                    </w:rPr>
                  </w:pPr>
                  <w:r w:rsidRPr="00460532">
                    <w:rPr>
                      <w:color w:val="auto"/>
                      <w:sz w:val="14"/>
                      <w:szCs w:val="14"/>
                    </w:rPr>
                    <w:t>Any and all Persons Who Have Pastoral Relationships shall be screened and selected before engaging in Pastoral Relationships using the following tools and procedures</w:t>
                  </w:r>
                </w:p>
                <w:p w14:paraId="47B8DEED" w14:textId="77777777" w:rsidR="00973436" w:rsidRPr="00460532" w:rsidRDefault="00973436" w:rsidP="00B7715A">
                  <w:pPr>
                    <w:pStyle w:val="ListParagraph"/>
                    <w:numPr>
                      <w:ilvl w:val="0"/>
                      <w:numId w:val="28"/>
                    </w:numPr>
                    <w:jc w:val="both"/>
                    <w:rPr>
                      <w:color w:val="auto"/>
                      <w:sz w:val="14"/>
                      <w:szCs w:val="14"/>
                    </w:rPr>
                  </w:pPr>
                  <w:r w:rsidRPr="00460532">
                    <w:rPr>
                      <w:color w:val="auto"/>
                      <w:sz w:val="14"/>
                      <w:szCs w:val="14"/>
                    </w:rPr>
                    <w:t>Applicants shall be known to the leadership of the congregat</w:t>
                  </w:r>
                  <w:r w:rsidR="00A870F8">
                    <w:rPr>
                      <w:color w:val="auto"/>
                      <w:sz w:val="14"/>
                      <w:szCs w:val="14"/>
                    </w:rPr>
                    <w:t>ion for at least six (6) months.</w:t>
                  </w:r>
                </w:p>
              </w:tc>
            </w:tr>
            <w:tr w:rsidR="00973436" w:rsidRPr="00460532" w14:paraId="4CD8C084" w14:textId="77777777" w:rsidTr="00381BC9">
              <w:trPr>
                <w:gridAfter w:val="1"/>
                <w:wAfter w:w="181" w:type="dxa"/>
              </w:trPr>
              <w:tc>
                <w:tcPr>
                  <w:tcW w:w="6011" w:type="dxa"/>
                  <w:gridSpan w:val="3"/>
                </w:tcPr>
                <w:p w14:paraId="18353902" w14:textId="77777777" w:rsidR="00973436" w:rsidRPr="00460532" w:rsidRDefault="00973436" w:rsidP="00810825">
                  <w:pPr>
                    <w:jc w:val="both"/>
                    <w:rPr>
                      <w:color w:val="auto"/>
                      <w:sz w:val="14"/>
                      <w:szCs w:val="14"/>
                    </w:rPr>
                  </w:pPr>
                </w:p>
              </w:tc>
            </w:tr>
            <w:tr w:rsidR="00810825" w:rsidRPr="00460532" w14:paraId="5FD8B43B" w14:textId="77777777" w:rsidTr="00381BC9">
              <w:trPr>
                <w:trHeight w:val="297"/>
              </w:trPr>
              <w:tc>
                <w:tcPr>
                  <w:tcW w:w="210" w:type="dxa"/>
                </w:tcPr>
                <w:p w14:paraId="325E6A09" w14:textId="77777777" w:rsidR="00810825" w:rsidRPr="00460532" w:rsidRDefault="00810825">
                  <w:pPr>
                    <w:rPr>
                      <w:color w:val="auto"/>
                      <w:sz w:val="14"/>
                      <w:szCs w:val="14"/>
                    </w:rPr>
                  </w:pPr>
                </w:p>
              </w:tc>
              <w:tc>
                <w:tcPr>
                  <w:tcW w:w="5982" w:type="dxa"/>
                  <w:gridSpan w:val="3"/>
                </w:tcPr>
                <w:p w14:paraId="6B16AC31" w14:textId="77777777" w:rsidR="00810825" w:rsidRPr="00460532" w:rsidRDefault="00810825" w:rsidP="00810825">
                  <w:pPr>
                    <w:rPr>
                      <w:rFonts w:asciiTheme="majorHAnsi" w:hAnsiTheme="majorHAnsi"/>
                      <w:color w:val="auto"/>
                      <w:sz w:val="14"/>
                      <w:szCs w:val="14"/>
                    </w:rPr>
                  </w:pPr>
                </w:p>
              </w:tc>
            </w:tr>
            <w:tr w:rsidR="00973436" w:rsidRPr="00460532" w14:paraId="38BA3CE4" w14:textId="77777777" w:rsidTr="00381BC9">
              <w:trPr>
                <w:gridAfter w:val="2"/>
                <w:wAfter w:w="210" w:type="dxa"/>
              </w:trPr>
              <w:tc>
                <w:tcPr>
                  <w:tcW w:w="5982" w:type="dxa"/>
                  <w:gridSpan w:val="2"/>
                </w:tcPr>
                <w:p w14:paraId="178732F2" w14:textId="77777777" w:rsidR="00973436" w:rsidRPr="00460532" w:rsidRDefault="00973436" w:rsidP="00810825">
                  <w:pPr>
                    <w:jc w:val="both"/>
                    <w:rPr>
                      <w:color w:val="auto"/>
                      <w:sz w:val="14"/>
                      <w:szCs w:val="14"/>
                    </w:rPr>
                  </w:pPr>
                </w:p>
              </w:tc>
            </w:tr>
          </w:tbl>
          <w:p w14:paraId="5BBEBB89" w14:textId="77777777" w:rsidR="00810825" w:rsidRPr="00460532" w:rsidRDefault="00810825">
            <w:pPr>
              <w:rPr>
                <w:color w:val="auto"/>
                <w:sz w:val="14"/>
                <w:szCs w:val="14"/>
              </w:rPr>
            </w:pPr>
          </w:p>
        </w:tc>
      </w:tr>
      <w:tr w:rsidR="00571E2C" w:rsidRPr="00460532" w14:paraId="42FBAD63" w14:textId="77777777" w:rsidTr="00381BC9">
        <w:trPr>
          <w:gridBefore w:val="1"/>
          <w:wBefore w:w="287" w:type="dxa"/>
          <w:trHeight w:hRule="exact" w:val="504"/>
        </w:trPr>
        <w:tc>
          <w:tcPr>
            <w:tcW w:w="6385" w:type="dxa"/>
            <w:vAlign w:val="bottom"/>
          </w:tcPr>
          <w:p w14:paraId="4BB8FCF8" w14:textId="77777777" w:rsidR="009D2335" w:rsidRPr="00460532" w:rsidRDefault="00973436" w:rsidP="00571E2C">
            <w:pPr>
              <w:pStyle w:val="NoSpacing"/>
              <w:jc w:val="center"/>
              <w:rPr>
                <w:rStyle w:val="PageNumber"/>
                <w:sz w:val="14"/>
                <w:szCs w:val="14"/>
              </w:rPr>
            </w:pPr>
            <w:r w:rsidRPr="00460532">
              <w:rPr>
                <w:rStyle w:val="PageNumber"/>
                <w:color w:val="auto"/>
                <w:sz w:val="14"/>
                <w:szCs w:val="14"/>
              </w:rPr>
              <w:t>9</w:t>
            </w:r>
          </w:p>
        </w:tc>
        <w:tc>
          <w:tcPr>
            <w:tcW w:w="1231" w:type="dxa"/>
            <w:gridSpan w:val="3"/>
            <w:vAlign w:val="bottom"/>
          </w:tcPr>
          <w:p w14:paraId="12CD8DC3" w14:textId="77777777" w:rsidR="009D2335" w:rsidRPr="00460532" w:rsidRDefault="009D2335">
            <w:pPr>
              <w:pStyle w:val="NoSpacing"/>
              <w:rPr>
                <w:sz w:val="14"/>
                <w:szCs w:val="14"/>
              </w:rPr>
            </w:pPr>
          </w:p>
        </w:tc>
        <w:tc>
          <w:tcPr>
            <w:tcW w:w="349" w:type="dxa"/>
            <w:vAlign w:val="bottom"/>
          </w:tcPr>
          <w:p w14:paraId="72C4393E" w14:textId="77777777" w:rsidR="009D2335" w:rsidRPr="00460532" w:rsidRDefault="009D2335">
            <w:pPr>
              <w:pStyle w:val="NoSpacing"/>
              <w:rPr>
                <w:sz w:val="14"/>
                <w:szCs w:val="14"/>
              </w:rPr>
            </w:pPr>
          </w:p>
        </w:tc>
        <w:tc>
          <w:tcPr>
            <w:tcW w:w="6238" w:type="dxa"/>
            <w:vAlign w:val="bottom"/>
          </w:tcPr>
          <w:p w14:paraId="6CD503B2" w14:textId="77777777" w:rsidR="009D2335" w:rsidRPr="00460532" w:rsidRDefault="00973436" w:rsidP="00571E2C">
            <w:pPr>
              <w:pStyle w:val="NoSpacing"/>
              <w:jc w:val="center"/>
              <w:rPr>
                <w:rStyle w:val="PageNumber"/>
                <w:color w:val="auto"/>
                <w:sz w:val="14"/>
                <w:szCs w:val="14"/>
              </w:rPr>
            </w:pPr>
            <w:r w:rsidRPr="00460532">
              <w:rPr>
                <w:rStyle w:val="PageNumber"/>
                <w:color w:val="auto"/>
                <w:sz w:val="14"/>
                <w:szCs w:val="14"/>
              </w:rPr>
              <w:t>2</w:t>
            </w:r>
          </w:p>
        </w:tc>
      </w:tr>
    </w:tbl>
    <w:p w14:paraId="4C379431" w14:textId="77777777" w:rsidR="009D2335" w:rsidRPr="00460532" w:rsidRDefault="009D2335">
      <w:pPr>
        <w:pStyle w:val="NoSpacing"/>
        <w:rPr>
          <w:sz w:val="14"/>
          <w:szCs w:val="14"/>
        </w:rPr>
      </w:pPr>
    </w:p>
    <w:tbl>
      <w:tblPr>
        <w:tblW w:w="0" w:type="auto"/>
        <w:tblInd w:w="-450" w:type="dxa"/>
        <w:tblCellMar>
          <w:left w:w="0" w:type="dxa"/>
          <w:right w:w="0" w:type="dxa"/>
        </w:tblCellMar>
        <w:tblLook w:val="04A0" w:firstRow="1" w:lastRow="0" w:firstColumn="1" w:lastColumn="0" w:noHBand="0" w:noVBand="1"/>
        <w:tblDescription w:val="Page layout for 2 interior booklet pages"/>
      </w:tblPr>
      <w:tblGrid>
        <w:gridCol w:w="6840"/>
        <w:gridCol w:w="306"/>
        <w:gridCol w:w="864"/>
        <w:gridCol w:w="6275"/>
      </w:tblGrid>
      <w:tr w:rsidR="009D2335" w:rsidRPr="00460532" w14:paraId="1B548EC8" w14:textId="77777777" w:rsidTr="00492503">
        <w:trPr>
          <w:trHeight w:hRule="exact" w:val="9792"/>
        </w:trPr>
        <w:tc>
          <w:tcPr>
            <w:tcW w:w="6840" w:type="dxa"/>
          </w:tcPr>
          <w:p w14:paraId="4B004ED6" w14:textId="77777777" w:rsidR="00444A01" w:rsidRDefault="00444A01" w:rsidP="00492503">
            <w:pPr>
              <w:jc w:val="center"/>
              <w:rPr>
                <w:b/>
                <w:color w:val="auto"/>
                <w:sz w:val="14"/>
                <w:szCs w:val="14"/>
              </w:rPr>
            </w:pPr>
          </w:p>
          <w:p w14:paraId="0B3D04DB" w14:textId="41072AC3" w:rsidR="00B7715A" w:rsidRPr="00460532" w:rsidRDefault="00B7715A" w:rsidP="00492503">
            <w:pPr>
              <w:jc w:val="center"/>
              <w:rPr>
                <w:b/>
                <w:color w:val="auto"/>
                <w:sz w:val="14"/>
                <w:szCs w:val="14"/>
              </w:rPr>
            </w:pPr>
            <w:r w:rsidRPr="00460532">
              <w:rPr>
                <w:b/>
                <w:color w:val="auto"/>
                <w:sz w:val="14"/>
                <w:szCs w:val="14"/>
              </w:rPr>
              <w:t>Sexual Exploitation Policy</w:t>
            </w:r>
          </w:p>
          <w:p w14:paraId="3EEFEBFF" w14:textId="77777777" w:rsidR="00B7715A" w:rsidRPr="00A870F8" w:rsidRDefault="00B7715A" w:rsidP="00492503">
            <w:pPr>
              <w:pStyle w:val="ListParagraph"/>
              <w:numPr>
                <w:ilvl w:val="0"/>
                <w:numId w:val="29"/>
              </w:numPr>
              <w:jc w:val="both"/>
              <w:rPr>
                <w:color w:val="auto"/>
                <w:sz w:val="14"/>
                <w:szCs w:val="14"/>
              </w:rPr>
            </w:pPr>
            <w:r w:rsidRPr="00A870F8">
              <w:rPr>
                <w:color w:val="auto"/>
                <w:sz w:val="14"/>
                <w:szCs w:val="14"/>
              </w:rPr>
              <w:t xml:space="preserve"> Background Screening must include the following: </w:t>
            </w:r>
          </w:p>
          <w:p w14:paraId="153D7672" w14:textId="77777777" w:rsidR="00AF15C0" w:rsidRPr="00A870F8" w:rsidRDefault="00B7715A" w:rsidP="00492503">
            <w:pPr>
              <w:pStyle w:val="ListParagraph"/>
              <w:numPr>
                <w:ilvl w:val="0"/>
                <w:numId w:val="30"/>
              </w:numPr>
              <w:jc w:val="both"/>
              <w:rPr>
                <w:color w:val="auto"/>
                <w:sz w:val="14"/>
                <w:szCs w:val="14"/>
              </w:rPr>
            </w:pPr>
            <w:r w:rsidRPr="00A870F8">
              <w:rPr>
                <w:color w:val="auto"/>
                <w:sz w:val="14"/>
                <w:szCs w:val="14"/>
              </w:rPr>
              <w:t xml:space="preserve"> An </w:t>
            </w:r>
            <w:r w:rsidRPr="00A870F8">
              <w:rPr>
                <w:b/>
                <w:color w:val="auto"/>
                <w:sz w:val="14"/>
                <w:szCs w:val="14"/>
              </w:rPr>
              <w:t>Application</w:t>
            </w:r>
            <w:r w:rsidRPr="00A870F8">
              <w:rPr>
                <w:color w:val="auto"/>
                <w:sz w:val="14"/>
                <w:szCs w:val="14"/>
              </w:rPr>
              <w:t xml:space="preserve"> form [or church deployment form] completed by the applicant that includes an authorization for the release of information to conduct background screening and reference checks (See Forms A &amp; B) and</w:t>
            </w:r>
            <w:r w:rsidR="00AF15C0" w:rsidRPr="00A870F8">
              <w:rPr>
                <w:color w:val="auto"/>
                <w:sz w:val="14"/>
                <w:szCs w:val="14"/>
              </w:rPr>
              <w:t xml:space="preserve"> </w:t>
            </w:r>
            <w:r w:rsidRPr="00A870F8">
              <w:rPr>
                <w:color w:val="auto"/>
                <w:sz w:val="14"/>
                <w:szCs w:val="14"/>
              </w:rPr>
              <w:t xml:space="preserve">that also </w:t>
            </w:r>
            <w:r w:rsidR="00AF15C0" w:rsidRPr="00A870F8">
              <w:rPr>
                <w:color w:val="auto"/>
                <w:sz w:val="14"/>
                <w:szCs w:val="14"/>
              </w:rPr>
              <w:t>includes</w:t>
            </w:r>
            <w:r w:rsidRPr="00A870F8">
              <w:rPr>
                <w:color w:val="auto"/>
                <w:sz w:val="14"/>
                <w:szCs w:val="14"/>
              </w:rPr>
              <w:t xml:space="preserve"> the Code of Conduct (See Forms D)</w:t>
            </w:r>
            <w:r w:rsidR="00A870F8" w:rsidRPr="00A870F8">
              <w:rPr>
                <w:color w:val="auto"/>
                <w:sz w:val="14"/>
                <w:szCs w:val="14"/>
              </w:rPr>
              <w:t>.</w:t>
            </w:r>
          </w:p>
          <w:p w14:paraId="71F5C0F6" w14:textId="77777777" w:rsidR="00AF15C0" w:rsidRPr="00A870F8" w:rsidRDefault="00B7715A" w:rsidP="00492503">
            <w:pPr>
              <w:pStyle w:val="ListParagraph"/>
              <w:numPr>
                <w:ilvl w:val="0"/>
                <w:numId w:val="30"/>
              </w:numPr>
              <w:jc w:val="both"/>
              <w:rPr>
                <w:color w:val="auto"/>
                <w:sz w:val="14"/>
                <w:szCs w:val="14"/>
              </w:rPr>
            </w:pPr>
            <w:r w:rsidRPr="00A870F8">
              <w:rPr>
                <w:b/>
                <w:color w:val="auto"/>
                <w:sz w:val="14"/>
                <w:szCs w:val="14"/>
              </w:rPr>
              <w:t>Criminal Records Check</w:t>
            </w:r>
            <w:r w:rsidRPr="00A870F8">
              <w:rPr>
                <w:color w:val="auto"/>
                <w:sz w:val="14"/>
                <w:szCs w:val="14"/>
              </w:rPr>
              <w:t xml:space="preserve"> for </w:t>
            </w:r>
            <w:r w:rsidR="00AF15C0" w:rsidRPr="00A870F8">
              <w:rPr>
                <w:color w:val="auto"/>
                <w:sz w:val="14"/>
                <w:szCs w:val="14"/>
              </w:rPr>
              <w:t>people</w:t>
            </w:r>
            <w:r w:rsidRPr="00A870F8">
              <w:rPr>
                <w:color w:val="auto"/>
                <w:sz w:val="14"/>
                <w:szCs w:val="14"/>
              </w:rPr>
              <w:t xml:space="preserve"> who will be working with </w:t>
            </w:r>
            <w:r w:rsidR="00AF15C0" w:rsidRPr="00A870F8">
              <w:rPr>
                <w:color w:val="auto"/>
                <w:sz w:val="14"/>
                <w:szCs w:val="14"/>
              </w:rPr>
              <w:t>vulnerable</w:t>
            </w:r>
            <w:r w:rsidRPr="00A870F8">
              <w:rPr>
                <w:color w:val="auto"/>
                <w:sz w:val="14"/>
                <w:szCs w:val="14"/>
              </w:rPr>
              <w:t xml:space="preserve"> adults in the home of</w:t>
            </w:r>
            <w:r w:rsidR="00AF15C0" w:rsidRPr="00A870F8">
              <w:rPr>
                <w:color w:val="auto"/>
                <w:sz w:val="14"/>
                <w:szCs w:val="14"/>
              </w:rPr>
              <w:t xml:space="preserve"> </w:t>
            </w:r>
            <w:r w:rsidRPr="00A870F8">
              <w:rPr>
                <w:color w:val="auto"/>
                <w:sz w:val="14"/>
                <w:szCs w:val="14"/>
              </w:rPr>
              <w:t xml:space="preserve">the </w:t>
            </w:r>
            <w:r w:rsidR="00AF15C0" w:rsidRPr="00A870F8">
              <w:rPr>
                <w:color w:val="auto"/>
                <w:sz w:val="14"/>
                <w:szCs w:val="14"/>
              </w:rPr>
              <w:t>vulnerable</w:t>
            </w:r>
            <w:r w:rsidRPr="00A870F8">
              <w:rPr>
                <w:color w:val="auto"/>
                <w:sz w:val="14"/>
                <w:szCs w:val="14"/>
              </w:rPr>
              <w:t xml:space="preserve"> adult in any state </w:t>
            </w:r>
            <w:r w:rsidR="00AF15C0" w:rsidRPr="00A870F8">
              <w:rPr>
                <w:color w:val="auto"/>
                <w:sz w:val="14"/>
                <w:szCs w:val="14"/>
              </w:rPr>
              <w:t>where</w:t>
            </w:r>
            <w:r w:rsidRPr="00A870F8">
              <w:rPr>
                <w:color w:val="auto"/>
                <w:sz w:val="14"/>
                <w:szCs w:val="14"/>
              </w:rPr>
              <w:t xml:space="preserve"> the applicant has </w:t>
            </w:r>
            <w:r w:rsidR="00AF15C0" w:rsidRPr="00A870F8">
              <w:rPr>
                <w:color w:val="auto"/>
                <w:sz w:val="14"/>
                <w:szCs w:val="14"/>
              </w:rPr>
              <w:t>resided</w:t>
            </w:r>
            <w:r w:rsidRPr="00A870F8">
              <w:rPr>
                <w:color w:val="auto"/>
                <w:sz w:val="14"/>
                <w:szCs w:val="14"/>
              </w:rPr>
              <w:t xml:space="preserve"> during the past </w:t>
            </w:r>
            <w:r w:rsidR="00AF15C0" w:rsidRPr="00A870F8">
              <w:rPr>
                <w:color w:val="auto"/>
                <w:sz w:val="14"/>
                <w:szCs w:val="14"/>
              </w:rPr>
              <w:t>seven</w:t>
            </w:r>
            <w:r w:rsidRPr="00A870F8">
              <w:rPr>
                <w:color w:val="auto"/>
                <w:sz w:val="14"/>
                <w:szCs w:val="14"/>
              </w:rPr>
              <w:t xml:space="preserve"> (7) years, and other </w:t>
            </w:r>
            <w:r w:rsidR="00AF15C0" w:rsidRPr="00A870F8">
              <w:rPr>
                <w:color w:val="auto"/>
                <w:sz w:val="14"/>
                <w:szCs w:val="14"/>
              </w:rPr>
              <w:t>states</w:t>
            </w:r>
            <w:r w:rsidRPr="00A870F8">
              <w:rPr>
                <w:color w:val="auto"/>
                <w:sz w:val="14"/>
                <w:szCs w:val="14"/>
              </w:rPr>
              <w:t>, if</w:t>
            </w:r>
            <w:r w:rsidR="00AF15C0" w:rsidRPr="00A870F8">
              <w:rPr>
                <w:color w:val="auto"/>
                <w:sz w:val="14"/>
                <w:szCs w:val="14"/>
              </w:rPr>
              <w:t xml:space="preserve"> any, as determine</w:t>
            </w:r>
            <w:r w:rsidRPr="00A870F8">
              <w:rPr>
                <w:color w:val="auto"/>
                <w:sz w:val="14"/>
                <w:szCs w:val="14"/>
              </w:rPr>
              <w:t xml:space="preserve">d by the congregation or </w:t>
            </w:r>
            <w:r w:rsidR="00AF15C0" w:rsidRPr="00A870F8">
              <w:rPr>
                <w:color w:val="auto"/>
                <w:sz w:val="14"/>
                <w:szCs w:val="14"/>
              </w:rPr>
              <w:t>diocese</w:t>
            </w:r>
            <w:r w:rsidRPr="00A870F8">
              <w:rPr>
                <w:color w:val="auto"/>
                <w:sz w:val="14"/>
                <w:szCs w:val="14"/>
              </w:rPr>
              <w:t xml:space="preserve">. </w:t>
            </w:r>
          </w:p>
          <w:p w14:paraId="7BF89D7E" w14:textId="77777777" w:rsidR="00AF15C0" w:rsidRPr="00A870F8" w:rsidRDefault="00B7715A" w:rsidP="00492503">
            <w:pPr>
              <w:pStyle w:val="ListParagraph"/>
              <w:numPr>
                <w:ilvl w:val="0"/>
                <w:numId w:val="30"/>
              </w:numPr>
              <w:jc w:val="both"/>
              <w:rPr>
                <w:color w:val="auto"/>
                <w:sz w:val="14"/>
                <w:szCs w:val="14"/>
              </w:rPr>
            </w:pPr>
            <w:r w:rsidRPr="00A870F8">
              <w:rPr>
                <w:b/>
                <w:color w:val="auto"/>
                <w:sz w:val="14"/>
                <w:szCs w:val="14"/>
              </w:rPr>
              <w:t>Sexual Offender Registry Check</w:t>
            </w:r>
            <w:r w:rsidRPr="00A870F8">
              <w:rPr>
                <w:color w:val="auto"/>
                <w:sz w:val="14"/>
                <w:szCs w:val="14"/>
              </w:rPr>
              <w:t xml:space="preserve"> in any state </w:t>
            </w:r>
            <w:r w:rsidR="00AF15C0" w:rsidRPr="00A870F8">
              <w:rPr>
                <w:color w:val="auto"/>
                <w:sz w:val="14"/>
                <w:szCs w:val="14"/>
              </w:rPr>
              <w:t>where</w:t>
            </w:r>
            <w:r w:rsidRPr="00A870F8">
              <w:rPr>
                <w:color w:val="auto"/>
                <w:sz w:val="14"/>
                <w:szCs w:val="14"/>
              </w:rPr>
              <w:t xml:space="preserve"> </w:t>
            </w:r>
            <w:r w:rsidR="00AF15C0" w:rsidRPr="00A870F8">
              <w:rPr>
                <w:color w:val="auto"/>
                <w:sz w:val="14"/>
                <w:szCs w:val="14"/>
              </w:rPr>
              <w:t>the</w:t>
            </w:r>
            <w:r w:rsidRPr="00A870F8">
              <w:rPr>
                <w:color w:val="auto"/>
                <w:sz w:val="14"/>
                <w:szCs w:val="14"/>
              </w:rPr>
              <w:t xml:space="preserve"> applicant has resided during the past seven (7) </w:t>
            </w:r>
            <w:r w:rsidR="00AF15C0" w:rsidRPr="00A870F8">
              <w:rPr>
                <w:color w:val="auto"/>
                <w:sz w:val="14"/>
                <w:szCs w:val="14"/>
              </w:rPr>
              <w:t>years</w:t>
            </w:r>
            <w:r w:rsidRPr="00A870F8">
              <w:rPr>
                <w:color w:val="auto"/>
                <w:sz w:val="14"/>
                <w:szCs w:val="14"/>
              </w:rPr>
              <w:t xml:space="preserve">. </w:t>
            </w:r>
          </w:p>
          <w:p w14:paraId="0BBEDBFE" w14:textId="77777777" w:rsidR="00AF15C0" w:rsidRPr="00A870F8" w:rsidRDefault="00B7715A" w:rsidP="00492503">
            <w:pPr>
              <w:pStyle w:val="ListParagraph"/>
              <w:numPr>
                <w:ilvl w:val="0"/>
                <w:numId w:val="30"/>
              </w:numPr>
              <w:jc w:val="both"/>
              <w:rPr>
                <w:color w:val="auto"/>
                <w:sz w:val="14"/>
                <w:szCs w:val="14"/>
              </w:rPr>
            </w:pPr>
            <w:r w:rsidRPr="00A870F8">
              <w:rPr>
                <w:b/>
                <w:color w:val="auto"/>
                <w:sz w:val="14"/>
                <w:szCs w:val="14"/>
              </w:rPr>
              <w:t>Individual Interview</w:t>
            </w:r>
            <w:r w:rsidRPr="00A870F8">
              <w:rPr>
                <w:color w:val="auto"/>
                <w:sz w:val="14"/>
                <w:szCs w:val="14"/>
              </w:rPr>
              <w:t xml:space="preserve"> with the applicant. </w:t>
            </w:r>
          </w:p>
          <w:p w14:paraId="340A646F" w14:textId="77777777" w:rsidR="00AF15C0" w:rsidRPr="00A870F8" w:rsidRDefault="00AF15C0" w:rsidP="00492503">
            <w:pPr>
              <w:pStyle w:val="ListParagraph"/>
              <w:numPr>
                <w:ilvl w:val="0"/>
                <w:numId w:val="29"/>
              </w:numPr>
              <w:jc w:val="both"/>
              <w:rPr>
                <w:color w:val="auto"/>
                <w:sz w:val="14"/>
                <w:szCs w:val="14"/>
              </w:rPr>
            </w:pPr>
            <w:r w:rsidRPr="00A870F8">
              <w:rPr>
                <w:color w:val="auto"/>
                <w:sz w:val="14"/>
                <w:szCs w:val="14"/>
              </w:rPr>
              <w:t xml:space="preserve"> </w:t>
            </w:r>
            <w:r w:rsidR="00B7715A" w:rsidRPr="00A870F8">
              <w:rPr>
                <w:color w:val="auto"/>
                <w:sz w:val="14"/>
                <w:szCs w:val="14"/>
              </w:rPr>
              <w:t xml:space="preserve"> AII information </w:t>
            </w:r>
            <w:r w:rsidRPr="00A870F8">
              <w:rPr>
                <w:color w:val="auto"/>
                <w:sz w:val="14"/>
                <w:szCs w:val="14"/>
              </w:rPr>
              <w:t>gathered</w:t>
            </w:r>
            <w:r w:rsidR="00B7715A" w:rsidRPr="00A870F8">
              <w:rPr>
                <w:color w:val="auto"/>
                <w:sz w:val="14"/>
                <w:szCs w:val="14"/>
              </w:rPr>
              <w:t xml:space="preserve"> about an applicant will </w:t>
            </w:r>
            <w:r w:rsidRPr="00A870F8">
              <w:rPr>
                <w:color w:val="auto"/>
                <w:sz w:val="14"/>
                <w:szCs w:val="14"/>
              </w:rPr>
              <w:t>be</w:t>
            </w:r>
            <w:r w:rsidR="00B7715A" w:rsidRPr="00A870F8">
              <w:rPr>
                <w:color w:val="auto"/>
                <w:sz w:val="14"/>
                <w:szCs w:val="14"/>
              </w:rPr>
              <w:t xml:space="preserve"> carefully </w:t>
            </w:r>
            <w:r w:rsidRPr="00A870F8">
              <w:rPr>
                <w:color w:val="auto"/>
                <w:sz w:val="14"/>
                <w:szCs w:val="14"/>
              </w:rPr>
              <w:t>reviewed</w:t>
            </w:r>
            <w:r w:rsidR="00B7715A" w:rsidRPr="00A870F8">
              <w:rPr>
                <w:color w:val="auto"/>
                <w:sz w:val="14"/>
                <w:szCs w:val="14"/>
              </w:rPr>
              <w:t xml:space="preserve"> and </w:t>
            </w:r>
            <w:r w:rsidRPr="00A870F8">
              <w:rPr>
                <w:color w:val="auto"/>
                <w:sz w:val="14"/>
                <w:szCs w:val="14"/>
              </w:rPr>
              <w:t>evaluated</w:t>
            </w:r>
            <w:r w:rsidR="00B7715A" w:rsidRPr="00A870F8">
              <w:rPr>
                <w:color w:val="auto"/>
                <w:sz w:val="14"/>
                <w:szCs w:val="14"/>
              </w:rPr>
              <w:t xml:space="preserve"> to make a </w:t>
            </w:r>
            <w:r w:rsidRPr="00A870F8">
              <w:rPr>
                <w:color w:val="auto"/>
                <w:sz w:val="14"/>
                <w:szCs w:val="14"/>
              </w:rPr>
              <w:t>determination, in consultation with</w:t>
            </w:r>
            <w:r w:rsidR="00B7715A" w:rsidRPr="00A870F8">
              <w:rPr>
                <w:color w:val="auto"/>
                <w:sz w:val="14"/>
                <w:szCs w:val="14"/>
              </w:rPr>
              <w:t xml:space="preserve"> others as </w:t>
            </w:r>
            <w:r w:rsidRPr="00A870F8">
              <w:rPr>
                <w:color w:val="auto"/>
                <w:sz w:val="14"/>
                <w:szCs w:val="14"/>
              </w:rPr>
              <w:t>necessary</w:t>
            </w:r>
            <w:r w:rsidR="00B7715A" w:rsidRPr="00A870F8">
              <w:rPr>
                <w:color w:val="auto"/>
                <w:sz w:val="14"/>
                <w:szCs w:val="14"/>
              </w:rPr>
              <w:t>, of</w:t>
            </w:r>
            <w:r w:rsidRPr="00A870F8">
              <w:rPr>
                <w:color w:val="auto"/>
                <w:sz w:val="14"/>
                <w:szCs w:val="14"/>
              </w:rPr>
              <w:t xml:space="preserve"> whether</w:t>
            </w:r>
            <w:r w:rsidR="00B7715A" w:rsidRPr="00A870F8">
              <w:rPr>
                <w:color w:val="auto"/>
                <w:sz w:val="14"/>
                <w:szCs w:val="14"/>
              </w:rPr>
              <w:t xml:space="preserve"> or not </w:t>
            </w:r>
            <w:r w:rsidRPr="00A870F8">
              <w:rPr>
                <w:color w:val="auto"/>
                <w:sz w:val="14"/>
                <w:szCs w:val="14"/>
              </w:rPr>
              <w:t>the</w:t>
            </w:r>
            <w:r w:rsidR="00B7715A" w:rsidRPr="00A870F8">
              <w:rPr>
                <w:color w:val="auto"/>
                <w:sz w:val="14"/>
                <w:szCs w:val="14"/>
              </w:rPr>
              <w:t xml:space="preserve"> </w:t>
            </w:r>
            <w:r w:rsidRPr="00A870F8">
              <w:rPr>
                <w:color w:val="auto"/>
                <w:sz w:val="14"/>
                <w:szCs w:val="14"/>
              </w:rPr>
              <w:t>person</w:t>
            </w:r>
            <w:r w:rsidR="00B7715A" w:rsidRPr="00A870F8">
              <w:rPr>
                <w:color w:val="auto"/>
                <w:sz w:val="14"/>
                <w:szCs w:val="14"/>
              </w:rPr>
              <w:t xml:space="preserve"> </w:t>
            </w:r>
            <w:r w:rsidRPr="00A870F8">
              <w:rPr>
                <w:color w:val="auto"/>
                <w:sz w:val="14"/>
                <w:szCs w:val="14"/>
              </w:rPr>
              <w:t>is</w:t>
            </w:r>
            <w:r w:rsidR="00B7715A" w:rsidRPr="00A870F8">
              <w:rPr>
                <w:color w:val="auto"/>
                <w:sz w:val="14"/>
                <w:szCs w:val="14"/>
              </w:rPr>
              <w:t xml:space="preserve"> </w:t>
            </w:r>
            <w:r w:rsidRPr="00A870F8">
              <w:rPr>
                <w:color w:val="auto"/>
                <w:sz w:val="14"/>
                <w:szCs w:val="14"/>
              </w:rPr>
              <w:t>appropriate</w:t>
            </w:r>
            <w:r w:rsidR="00B7715A" w:rsidRPr="00A870F8">
              <w:rPr>
                <w:color w:val="auto"/>
                <w:sz w:val="14"/>
                <w:szCs w:val="14"/>
              </w:rPr>
              <w:t xml:space="preserve"> to </w:t>
            </w:r>
            <w:r w:rsidRPr="00A870F8">
              <w:rPr>
                <w:color w:val="auto"/>
                <w:sz w:val="14"/>
                <w:szCs w:val="14"/>
              </w:rPr>
              <w:t>engage</w:t>
            </w:r>
            <w:r w:rsidR="00B7715A" w:rsidRPr="00A870F8">
              <w:rPr>
                <w:color w:val="auto"/>
                <w:sz w:val="14"/>
                <w:szCs w:val="14"/>
              </w:rPr>
              <w:t xml:space="preserve"> in Pastoral </w:t>
            </w:r>
            <w:r w:rsidRPr="00A870F8">
              <w:rPr>
                <w:color w:val="auto"/>
                <w:sz w:val="14"/>
                <w:szCs w:val="14"/>
              </w:rPr>
              <w:t>Relationships</w:t>
            </w:r>
            <w:r w:rsidR="00B7715A" w:rsidRPr="00A870F8">
              <w:rPr>
                <w:color w:val="auto"/>
                <w:sz w:val="14"/>
                <w:szCs w:val="14"/>
              </w:rPr>
              <w:t xml:space="preserve">. </w:t>
            </w:r>
          </w:p>
          <w:p w14:paraId="0DBBC2E8" w14:textId="77777777" w:rsidR="00AF15C0" w:rsidRPr="00A870F8" w:rsidRDefault="00B7715A" w:rsidP="00492503">
            <w:pPr>
              <w:pStyle w:val="ListParagraph"/>
              <w:numPr>
                <w:ilvl w:val="0"/>
                <w:numId w:val="29"/>
              </w:numPr>
              <w:jc w:val="both"/>
              <w:rPr>
                <w:color w:val="auto"/>
                <w:sz w:val="14"/>
                <w:szCs w:val="14"/>
              </w:rPr>
            </w:pPr>
            <w:r w:rsidRPr="00A870F8">
              <w:rPr>
                <w:color w:val="auto"/>
                <w:sz w:val="14"/>
                <w:szCs w:val="14"/>
              </w:rPr>
              <w:t xml:space="preserve">Information on </w:t>
            </w:r>
            <w:r w:rsidR="00AF15C0" w:rsidRPr="00A870F8">
              <w:rPr>
                <w:color w:val="auto"/>
                <w:sz w:val="14"/>
                <w:szCs w:val="14"/>
              </w:rPr>
              <w:t>Persons</w:t>
            </w:r>
            <w:r w:rsidRPr="00A870F8">
              <w:rPr>
                <w:color w:val="auto"/>
                <w:sz w:val="14"/>
                <w:szCs w:val="14"/>
              </w:rPr>
              <w:t xml:space="preserve"> Who Have Pastoral </w:t>
            </w:r>
            <w:r w:rsidR="00AF15C0" w:rsidRPr="00A870F8">
              <w:rPr>
                <w:color w:val="auto"/>
                <w:sz w:val="14"/>
                <w:szCs w:val="14"/>
              </w:rPr>
              <w:t>Relationships</w:t>
            </w:r>
            <w:r w:rsidRPr="00A870F8">
              <w:rPr>
                <w:color w:val="auto"/>
                <w:sz w:val="14"/>
                <w:szCs w:val="14"/>
              </w:rPr>
              <w:t xml:space="preserve"> must </w:t>
            </w:r>
            <w:r w:rsidR="00AF15C0" w:rsidRPr="00A870F8">
              <w:rPr>
                <w:color w:val="auto"/>
                <w:sz w:val="14"/>
                <w:szCs w:val="14"/>
              </w:rPr>
              <w:t>be</w:t>
            </w:r>
            <w:r w:rsidRPr="00A870F8">
              <w:rPr>
                <w:color w:val="auto"/>
                <w:sz w:val="14"/>
                <w:szCs w:val="14"/>
              </w:rPr>
              <w:t xml:space="preserve"> kept in a </w:t>
            </w:r>
            <w:r w:rsidR="00AF15C0" w:rsidRPr="00A870F8">
              <w:rPr>
                <w:color w:val="auto"/>
                <w:sz w:val="14"/>
                <w:szCs w:val="14"/>
              </w:rPr>
              <w:t>confidential</w:t>
            </w:r>
            <w:r w:rsidRPr="00A870F8">
              <w:rPr>
                <w:color w:val="auto"/>
                <w:sz w:val="14"/>
                <w:szCs w:val="14"/>
              </w:rPr>
              <w:t xml:space="preserve"> file </w:t>
            </w:r>
            <w:r w:rsidR="00AF15C0" w:rsidRPr="00A870F8">
              <w:rPr>
                <w:color w:val="auto"/>
                <w:sz w:val="14"/>
                <w:szCs w:val="14"/>
              </w:rPr>
              <w:t>where</w:t>
            </w:r>
            <w:r w:rsidRPr="00A870F8">
              <w:rPr>
                <w:color w:val="auto"/>
                <w:sz w:val="14"/>
                <w:szCs w:val="14"/>
              </w:rPr>
              <w:t xml:space="preserve"> </w:t>
            </w:r>
            <w:r w:rsidR="00AF15C0" w:rsidRPr="00A870F8">
              <w:rPr>
                <w:color w:val="auto"/>
                <w:sz w:val="14"/>
                <w:szCs w:val="14"/>
              </w:rPr>
              <w:t>other</w:t>
            </w:r>
            <w:r w:rsidRPr="00A870F8">
              <w:rPr>
                <w:color w:val="auto"/>
                <w:sz w:val="14"/>
                <w:szCs w:val="14"/>
              </w:rPr>
              <w:t xml:space="preserve"> church </w:t>
            </w:r>
            <w:r w:rsidR="00AF15C0" w:rsidRPr="00A870F8">
              <w:rPr>
                <w:color w:val="auto"/>
                <w:sz w:val="14"/>
                <w:szCs w:val="14"/>
              </w:rPr>
              <w:t>records</w:t>
            </w:r>
            <w:r w:rsidRPr="00A870F8">
              <w:rPr>
                <w:color w:val="auto"/>
                <w:sz w:val="14"/>
                <w:szCs w:val="14"/>
              </w:rPr>
              <w:t xml:space="preserve"> are kept. </w:t>
            </w:r>
          </w:p>
          <w:p w14:paraId="7730E3D1" w14:textId="77777777" w:rsidR="00AF15C0" w:rsidRPr="00A870F8" w:rsidRDefault="00B7715A" w:rsidP="00492503">
            <w:pPr>
              <w:pStyle w:val="ListParagraph"/>
              <w:numPr>
                <w:ilvl w:val="0"/>
                <w:numId w:val="29"/>
              </w:numPr>
              <w:jc w:val="both"/>
              <w:rPr>
                <w:color w:val="auto"/>
                <w:sz w:val="14"/>
                <w:szCs w:val="14"/>
              </w:rPr>
            </w:pPr>
            <w:r w:rsidRPr="00A870F8">
              <w:rPr>
                <w:color w:val="auto"/>
                <w:sz w:val="14"/>
                <w:szCs w:val="14"/>
              </w:rPr>
              <w:t xml:space="preserve">Criminal </w:t>
            </w:r>
            <w:r w:rsidR="00AF15C0" w:rsidRPr="00A870F8">
              <w:rPr>
                <w:color w:val="auto"/>
                <w:sz w:val="14"/>
                <w:szCs w:val="14"/>
              </w:rPr>
              <w:t>records</w:t>
            </w:r>
            <w:r w:rsidRPr="00A870F8">
              <w:rPr>
                <w:color w:val="auto"/>
                <w:sz w:val="14"/>
                <w:szCs w:val="14"/>
              </w:rPr>
              <w:t xml:space="preserve"> </w:t>
            </w:r>
            <w:r w:rsidR="00AF15C0" w:rsidRPr="00A870F8">
              <w:rPr>
                <w:color w:val="auto"/>
                <w:sz w:val="14"/>
                <w:szCs w:val="14"/>
              </w:rPr>
              <w:t>checks</w:t>
            </w:r>
            <w:r w:rsidRPr="00A870F8">
              <w:rPr>
                <w:color w:val="auto"/>
                <w:sz w:val="14"/>
                <w:szCs w:val="14"/>
              </w:rPr>
              <w:t xml:space="preserve"> and sexual </w:t>
            </w:r>
            <w:r w:rsidR="00AF15C0" w:rsidRPr="00A870F8">
              <w:rPr>
                <w:color w:val="auto"/>
                <w:sz w:val="14"/>
                <w:szCs w:val="14"/>
              </w:rPr>
              <w:t>offender</w:t>
            </w:r>
            <w:r w:rsidRPr="00A870F8">
              <w:rPr>
                <w:color w:val="auto"/>
                <w:sz w:val="14"/>
                <w:szCs w:val="14"/>
              </w:rPr>
              <w:t xml:space="preserve"> </w:t>
            </w:r>
            <w:r w:rsidR="00AF15C0" w:rsidRPr="00A870F8">
              <w:rPr>
                <w:color w:val="auto"/>
                <w:sz w:val="14"/>
                <w:szCs w:val="14"/>
              </w:rPr>
              <w:t>registry</w:t>
            </w:r>
            <w:r w:rsidRPr="00A870F8">
              <w:rPr>
                <w:color w:val="auto"/>
                <w:sz w:val="14"/>
                <w:szCs w:val="14"/>
              </w:rPr>
              <w:t xml:space="preserve"> checks will </w:t>
            </w:r>
            <w:r w:rsidR="00AF15C0" w:rsidRPr="00A870F8">
              <w:rPr>
                <w:color w:val="auto"/>
                <w:sz w:val="14"/>
                <w:szCs w:val="14"/>
              </w:rPr>
              <w:t>be</w:t>
            </w:r>
            <w:r w:rsidRPr="00A870F8">
              <w:rPr>
                <w:color w:val="auto"/>
                <w:sz w:val="14"/>
                <w:szCs w:val="14"/>
              </w:rPr>
              <w:t xml:space="preserve"> </w:t>
            </w:r>
            <w:r w:rsidR="00AF15C0" w:rsidRPr="00A870F8">
              <w:rPr>
                <w:color w:val="auto"/>
                <w:sz w:val="14"/>
                <w:szCs w:val="14"/>
              </w:rPr>
              <w:t>renewed</w:t>
            </w:r>
            <w:r w:rsidRPr="00A870F8">
              <w:rPr>
                <w:color w:val="auto"/>
                <w:sz w:val="14"/>
                <w:szCs w:val="14"/>
              </w:rPr>
              <w:t xml:space="preserve"> if and </w:t>
            </w:r>
            <w:r w:rsidR="00AF15C0" w:rsidRPr="00A870F8">
              <w:rPr>
                <w:color w:val="auto"/>
                <w:sz w:val="14"/>
                <w:szCs w:val="14"/>
              </w:rPr>
              <w:t>when</w:t>
            </w:r>
            <w:r w:rsidRPr="00A870F8">
              <w:rPr>
                <w:color w:val="auto"/>
                <w:sz w:val="14"/>
                <w:szCs w:val="14"/>
              </w:rPr>
              <w:t xml:space="preserve"> in the opinion of</w:t>
            </w:r>
            <w:r w:rsidR="00AF15C0" w:rsidRPr="00A870F8">
              <w:rPr>
                <w:color w:val="auto"/>
                <w:sz w:val="14"/>
                <w:szCs w:val="14"/>
              </w:rPr>
              <w:t xml:space="preserve"> the</w:t>
            </w:r>
            <w:r w:rsidRPr="00A870F8">
              <w:rPr>
                <w:color w:val="auto"/>
                <w:sz w:val="14"/>
                <w:szCs w:val="14"/>
              </w:rPr>
              <w:t xml:space="preserve"> </w:t>
            </w:r>
            <w:r w:rsidR="00AF15C0" w:rsidRPr="00A870F8">
              <w:rPr>
                <w:color w:val="auto"/>
                <w:sz w:val="14"/>
                <w:szCs w:val="14"/>
              </w:rPr>
              <w:t>supervisor</w:t>
            </w:r>
            <w:r w:rsidRPr="00A870F8">
              <w:rPr>
                <w:color w:val="auto"/>
                <w:sz w:val="14"/>
                <w:szCs w:val="14"/>
              </w:rPr>
              <w:t xml:space="preserve"> such </w:t>
            </w:r>
            <w:r w:rsidR="00AF15C0" w:rsidRPr="00A870F8">
              <w:rPr>
                <w:color w:val="auto"/>
                <w:sz w:val="14"/>
                <w:szCs w:val="14"/>
              </w:rPr>
              <w:t>renewal is warranted.</w:t>
            </w:r>
          </w:p>
          <w:p w14:paraId="29A0C934" w14:textId="77777777" w:rsidR="009D2335" w:rsidRDefault="00B7715A" w:rsidP="00492503">
            <w:pPr>
              <w:pStyle w:val="ListParagraph"/>
              <w:numPr>
                <w:ilvl w:val="0"/>
                <w:numId w:val="29"/>
              </w:numPr>
              <w:jc w:val="both"/>
              <w:rPr>
                <w:color w:val="auto"/>
                <w:sz w:val="14"/>
                <w:szCs w:val="14"/>
              </w:rPr>
            </w:pPr>
            <w:r w:rsidRPr="00A870F8">
              <w:rPr>
                <w:color w:val="auto"/>
                <w:sz w:val="14"/>
                <w:szCs w:val="14"/>
              </w:rPr>
              <w:t xml:space="preserve">Persons Who Have Pastoral Relationships who transfer within the </w:t>
            </w:r>
            <w:r w:rsidR="00AF15C0" w:rsidRPr="00A870F8">
              <w:rPr>
                <w:color w:val="auto"/>
                <w:sz w:val="14"/>
                <w:szCs w:val="14"/>
              </w:rPr>
              <w:t>Diocese</w:t>
            </w:r>
            <w:r w:rsidRPr="00A870F8">
              <w:rPr>
                <w:color w:val="auto"/>
                <w:sz w:val="14"/>
                <w:szCs w:val="14"/>
              </w:rPr>
              <w:t xml:space="preserve"> of</w:t>
            </w:r>
            <w:r w:rsidR="00AF15C0" w:rsidRPr="00A870F8">
              <w:rPr>
                <w:color w:val="auto"/>
                <w:sz w:val="14"/>
                <w:szCs w:val="14"/>
              </w:rPr>
              <w:t xml:space="preserve"> Central</w:t>
            </w:r>
            <w:r w:rsidRPr="00A870F8">
              <w:rPr>
                <w:color w:val="auto"/>
                <w:sz w:val="14"/>
                <w:szCs w:val="14"/>
              </w:rPr>
              <w:t xml:space="preserve"> Florida and apply for or are asked to or who do </w:t>
            </w:r>
            <w:r w:rsidR="00AF15C0" w:rsidRPr="00A870F8">
              <w:rPr>
                <w:color w:val="auto"/>
                <w:sz w:val="14"/>
                <w:szCs w:val="14"/>
              </w:rPr>
              <w:t>undertake</w:t>
            </w:r>
            <w:r w:rsidRPr="00A870F8">
              <w:rPr>
                <w:color w:val="auto"/>
                <w:sz w:val="14"/>
                <w:szCs w:val="14"/>
              </w:rPr>
              <w:t xml:space="preserve"> a position in which </w:t>
            </w:r>
            <w:r w:rsidR="00AF15C0" w:rsidRPr="00A870F8">
              <w:rPr>
                <w:color w:val="auto"/>
                <w:sz w:val="14"/>
                <w:szCs w:val="14"/>
              </w:rPr>
              <w:t>they</w:t>
            </w:r>
            <w:r w:rsidRPr="00A870F8">
              <w:rPr>
                <w:color w:val="auto"/>
                <w:sz w:val="14"/>
                <w:szCs w:val="14"/>
              </w:rPr>
              <w:t xml:space="preserve"> have Pastoral </w:t>
            </w:r>
            <w:r w:rsidR="00AF15C0" w:rsidRPr="00A870F8">
              <w:rPr>
                <w:color w:val="auto"/>
                <w:sz w:val="14"/>
                <w:szCs w:val="14"/>
              </w:rPr>
              <w:t>Relationships</w:t>
            </w:r>
            <w:r w:rsidRPr="00A870F8">
              <w:rPr>
                <w:color w:val="auto"/>
                <w:sz w:val="14"/>
                <w:szCs w:val="14"/>
              </w:rPr>
              <w:t xml:space="preserve"> ar</w:t>
            </w:r>
            <w:r w:rsidR="00A870F8">
              <w:rPr>
                <w:color w:val="auto"/>
                <w:sz w:val="14"/>
                <w:szCs w:val="14"/>
              </w:rPr>
              <w:t>e</w:t>
            </w:r>
            <w:r w:rsidRPr="00A870F8">
              <w:rPr>
                <w:color w:val="auto"/>
                <w:sz w:val="14"/>
                <w:szCs w:val="14"/>
              </w:rPr>
              <w:t xml:space="preserve"> </w:t>
            </w:r>
            <w:r w:rsidR="00AF15C0" w:rsidRPr="00A870F8">
              <w:rPr>
                <w:color w:val="auto"/>
                <w:sz w:val="14"/>
                <w:szCs w:val="14"/>
              </w:rPr>
              <w:t>required</w:t>
            </w:r>
            <w:r w:rsidRPr="00A870F8">
              <w:rPr>
                <w:color w:val="auto"/>
                <w:sz w:val="14"/>
                <w:szCs w:val="14"/>
              </w:rPr>
              <w:t xml:space="preserve"> to undergo </w:t>
            </w:r>
            <w:r w:rsidR="00AF15C0" w:rsidRPr="00A870F8">
              <w:rPr>
                <w:color w:val="auto"/>
                <w:sz w:val="14"/>
                <w:szCs w:val="14"/>
              </w:rPr>
              <w:t>the</w:t>
            </w:r>
            <w:r w:rsidRPr="00A870F8">
              <w:rPr>
                <w:color w:val="auto"/>
                <w:sz w:val="14"/>
                <w:szCs w:val="14"/>
              </w:rPr>
              <w:t xml:space="preserve"> </w:t>
            </w:r>
            <w:r w:rsidR="00AF15C0" w:rsidRPr="00A870F8">
              <w:rPr>
                <w:color w:val="auto"/>
                <w:sz w:val="14"/>
                <w:szCs w:val="14"/>
              </w:rPr>
              <w:t>same scree</w:t>
            </w:r>
            <w:r w:rsidRPr="00A870F8">
              <w:rPr>
                <w:color w:val="auto"/>
                <w:sz w:val="14"/>
                <w:szCs w:val="14"/>
              </w:rPr>
              <w:t xml:space="preserve">ning and </w:t>
            </w:r>
            <w:r w:rsidR="00AF15C0" w:rsidRPr="00A870F8">
              <w:rPr>
                <w:color w:val="auto"/>
                <w:sz w:val="14"/>
                <w:szCs w:val="14"/>
              </w:rPr>
              <w:t>selection</w:t>
            </w:r>
            <w:r w:rsidRPr="00A870F8">
              <w:rPr>
                <w:color w:val="auto"/>
                <w:sz w:val="14"/>
                <w:szCs w:val="14"/>
              </w:rPr>
              <w:t xml:space="preserve"> process </w:t>
            </w:r>
            <w:r w:rsidR="00A870F8">
              <w:rPr>
                <w:color w:val="auto"/>
                <w:sz w:val="14"/>
                <w:szCs w:val="14"/>
              </w:rPr>
              <w:t>specified</w:t>
            </w:r>
            <w:r w:rsidRPr="00A870F8">
              <w:rPr>
                <w:color w:val="auto"/>
                <w:sz w:val="14"/>
                <w:szCs w:val="14"/>
              </w:rPr>
              <w:t xml:space="preserve"> above. This </w:t>
            </w:r>
            <w:r w:rsidR="00AF15C0" w:rsidRPr="00A870F8">
              <w:rPr>
                <w:color w:val="auto"/>
                <w:sz w:val="14"/>
                <w:szCs w:val="14"/>
              </w:rPr>
              <w:t>requirement</w:t>
            </w:r>
            <w:r w:rsidRPr="00A870F8">
              <w:rPr>
                <w:color w:val="auto"/>
                <w:sz w:val="14"/>
                <w:szCs w:val="14"/>
              </w:rPr>
              <w:t xml:space="preserve"> may </w:t>
            </w:r>
            <w:r w:rsidR="00AF15C0" w:rsidRPr="00A870F8">
              <w:rPr>
                <w:color w:val="auto"/>
                <w:sz w:val="14"/>
                <w:szCs w:val="14"/>
              </w:rPr>
              <w:t>be</w:t>
            </w:r>
            <w:r w:rsidRPr="00A870F8">
              <w:rPr>
                <w:color w:val="auto"/>
                <w:sz w:val="14"/>
                <w:szCs w:val="14"/>
              </w:rPr>
              <w:t xml:space="preserve"> </w:t>
            </w:r>
            <w:r w:rsidR="00AF15C0" w:rsidRPr="00A870F8">
              <w:rPr>
                <w:color w:val="auto"/>
                <w:sz w:val="14"/>
                <w:szCs w:val="14"/>
              </w:rPr>
              <w:t>met</w:t>
            </w:r>
            <w:r w:rsidRPr="00A870F8">
              <w:rPr>
                <w:color w:val="auto"/>
                <w:sz w:val="14"/>
                <w:szCs w:val="14"/>
              </w:rPr>
              <w:t xml:space="preserve"> through a </w:t>
            </w:r>
            <w:r w:rsidR="00AF15C0" w:rsidRPr="00A870F8">
              <w:rPr>
                <w:color w:val="auto"/>
                <w:sz w:val="14"/>
                <w:szCs w:val="14"/>
              </w:rPr>
              <w:t>transfer</w:t>
            </w:r>
            <w:r w:rsidRPr="00A870F8">
              <w:rPr>
                <w:color w:val="auto"/>
                <w:sz w:val="14"/>
                <w:szCs w:val="14"/>
              </w:rPr>
              <w:t xml:space="preserve"> of</w:t>
            </w:r>
            <w:r w:rsidR="00AF15C0" w:rsidRPr="00A870F8">
              <w:rPr>
                <w:color w:val="auto"/>
                <w:sz w:val="14"/>
                <w:szCs w:val="14"/>
              </w:rPr>
              <w:t xml:space="preserve"> </w:t>
            </w:r>
            <w:r w:rsidRPr="00A870F8">
              <w:rPr>
                <w:color w:val="auto"/>
                <w:sz w:val="14"/>
                <w:szCs w:val="14"/>
              </w:rPr>
              <w:t>a copy of</w:t>
            </w:r>
            <w:r w:rsidR="00AF15C0" w:rsidRPr="00A870F8">
              <w:rPr>
                <w:color w:val="auto"/>
                <w:sz w:val="14"/>
                <w:szCs w:val="14"/>
              </w:rPr>
              <w:t xml:space="preserve"> their</w:t>
            </w:r>
            <w:r w:rsidRPr="00A870F8">
              <w:rPr>
                <w:color w:val="auto"/>
                <w:sz w:val="14"/>
                <w:szCs w:val="14"/>
              </w:rPr>
              <w:t xml:space="preserve"> </w:t>
            </w:r>
            <w:r w:rsidR="00AF15C0" w:rsidRPr="00A870F8">
              <w:rPr>
                <w:color w:val="auto"/>
                <w:sz w:val="14"/>
                <w:szCs w:val="14"/>
              </w:rPr>
              <w:t>pertinent</w:t>
            </w:r>
            <w:r w:rsidRPr="00A870F8">
              <w:rPr>
                <w:color w:val="auto"/>
                <w:sz w:val="14"/>
                <w:szCs w:val="14"/>
              </w:rPr>
              <w:t xml:space="preserve"> information to </w:t>
            </w:r>
            <w:r w:rsidR="00AF15C0" w:rsidRPr="00A870F8">
              <w:rPr>
                <w:color w:val="auto"/>
                <w:sz w:val="14"/>
                <w:szCs w:val="14"/>
              </w:rPr>
              <w:t>the</w:t>
            </w:r>
            <w:r w:rsidRPr="00A870F8">
              <w:rPr>
                <w:color w:val="auto"/>
                <w:sz w:val="14"/>
                <w:szCs w:val="14"/>
              </w:rPr>
              <w:t xml:space="preserve"> </w:t>
            </w:r>
            <w:r w:rsidR="005D2D91">
              <w:rPr>
                <w:color w:val="auto"/>
                <w:sz w:val="14"/>
                <w:szCs w:val="14"/>
              </w:rPr>
              <w:t>ne</w:t>
            </w:r>
            <w:r w:rsidR="00AF15C0" w:rsidRPr="00A870F8">
              <w:rPr>
                <w:color w:val="auto"/>
                <w:sz w:val="14"/>
                <w:szCs w:val="14"/>
              </w:rPr>
              <w:t>w</w:t>
            </w:r>
            <w:r w:rsidRPr="00A870F8">
              <w:rPr>
                <w:color w:val="auto"/>
                <w:sz w:val="14"/>
                <w:szCs w:val="14"/>
              </w:rPr>
              <w:t xml:space="preserve"> congregation, school, </w:t>
            </w:r>
            <w:r w:rsidR="00AF15C0" w:rsidRPr="00A870F8">
              <w:rPr>
                <w:color w:val="auto"/>
                <w:sz w:val="14"/>
                <w:szCs w:val="14"/>
              </w:rPr>
              <w:t>agency</w:t>
            </w:r>
            <w:r w:rsidRPr="00A870F8">
              <w:rPr>
                <w:color w:val="auto"/>
                <w:sz w:val="14"/>
                <w:szCs w:val="14"/>
              </w:rPr>
              <w:t xml:space="preserve">, or program </w:t>
            </w:r>
            <w:r w:rsidR="00AF15C0" w:rsidRPr="00A870F8">
              <w:rPr>
                <w:color w:val="auto"/>
                <w:sz w:val="14"/>
                <w:szCs w:val="14"/>
              </w:rPr>
              <w:t>together</w:t>
            </w:r>
            <w:r w:rsidRPr="00A870F8">
              <w:rPr>
                <w:color w:val="auto"/>
                <w:sz w:val="14"/>
                <w:szCs w:val="14"/>
              </w:rPr>
              <w:t xml:space="preserve"> with </w:t>
            </w:r>
            <w:r w:rsidR="00AF15C0" w:rsidRPr="00A870F8">
              <w:rPr>
                <w:color w:val="auto"/>
                <w:sz w:val="14"/>
                <w:szCs w:val="14"/>
              </w:rPr>
              <w:t>completion</w:t>
            </w:r>
            <w:r w:rsidRPr="00A870F8">
              <w:rPr>
                <w:color w:val="auto"/>
                <w:sz w:val="14"/>
                <w:szCs w:val="14"/>
              </w:rPr>
              <w:t xml:space="preserve"> of a new application, individual </w:t>
            </w:r>
            <w:r w:rsidR="00AF15C0" w:rsidRPr="00A870F8">
              <w:rPr>
                <w:color w:val="auto"/>
                <w:sz w:val="14"/>
                <w:szCs w:val="14"/>
              </w:rPr>
              <w:t>interview</w:t>
            </w:r>
            <w:r w:rsidRPr="00A870F8">
              <w:rPr>
                <w:color w:val="auto"/>
                <w:sz w:val="14"/>
                <w:szCs w:val="14"/>
              </w:rPr>
              <w:t xml:space="preserve"> and </w:t>
            </w:r>
            <w:r w:rsidR="00AF15C0" w:rsidRPr="00A870F8">
              <w:rPr>
                <w:color w:val="auto"/>
                <w:sz w:val="14"/>
                <w:szCs w:val="14"/>
              </w:rPr>
              <w:t>reference</w:t>
            </w:r>
            <w:r w:rsidRPr="00A870F8">
              <w:rPr>
                <w:color w:val="auto"/>
                <w:sz w:val="14"/>
                <w:szCs w:val="14"/>
              </w:rPr>
              <w:t xml:space="preserve"> checks with the </w:t>
            </w:r>
            <w:r w:rsidR="00AF15C0" w:rsidRPr="00A870F8">
              <w:rPr>
                <w:color w:val="auto"/>
                <w:sz w:val="14"/>
                <w:szCs w:val="14"/>
              </w:rPr>
              <w:t>congregations</w:t>
            </w:r>
            <w:r w:rsidRPr="00A870F8">
              <w:rPr>
                <w:color w:val="auto"/>
                <w:sz w:val="14"/>
                <w:szCs w:val="14"/>
              </w:rPr>
              <w:t xml:space="preserve">, schools, </w:t>
            </w:r>
            <w:r w:rsidR="00AF15C0" w:rsidRPr="00A870F8">
              <w:rPr>
                <w:color w:val="auto"/>
                <w:sz w:val="14"/>
                <w:szCs w:val="14"/>
              </w:rPr>
              <w:t>agencies</w:t>
            </w:r>
            <w:r w:rsidRPr="00A870F8">
              <w:rPr>
                <w:color w:val="auto"/>
                <w:sz w:val="14"/>
                <w:szCs w:val="14"/>
              </w:rPr>
              <w:t xml:space="preserve"> or </w:t>
            </w:r>
            <w:r w:rsidR="00AF15C0" w:rsidRPr="00A870F8">
              <w:rPr>
                <w:color w:val="auto"/>
                <w:sz w:val="14"/>
                <w:szCs w:val="14"/>
              </w:rPr>
              <w:t>other</w:t>
            </w:r>
            <w:r w:rsidRPr="00A870F8">
              <w:rPr>
                <w:color w:val="auto"/>
                <w:sz w:val="14"/>
                <w:szCs w:val="14"/>
              </w:rPr>
              <w:t xml:space="preserve"> programs for which the applicant has had Pastoral </w:t>
            </w:r>
            <w:r w:rsidR="00AF15C0" w:rsidRPr="00A870F8">
              <w:rPr>
                <w:color w:val="auto"/>
                <w:sz w:val="14"/>
                <w:szCs w:val="14"/>
              </w:rPr>
              <w:t>Relationships</w:t>
            </w:r>
            <w:r w:rsidRPr="00A870F8">
              <w:rPr>
                <w:color w:val="auto"/>
                <w:sz w:val="14"/>
                <w:szCs w:val="14"/>
              </w:rPr>
              <w:t xml:space="preserve"> </w:t>
            </w:r>
            <w:r w:rsidR="00AF15C0" w:rsidRPr="00A870F8">
              <w:rPr>
                <w:color w:val="auto"/>
                <w:sz w:val="14"/>
                <w:szCs w:val="14"/>
              </w:rPr>
              <w:t>since the scree</w:t>
            </w:r>
            <w:r w:rsidRPr="00A870F8">
              <w:rPr>
                <w:color w:val="auto"/>
                <w:sz w:val="14"/>
                <w:szCs w:val="14"/>
              </w:rPr>
              <w:t xml:space="preserve">ning was last </w:t>
            </w:r>
            <w:r w:rsidR="00AF15C0" w:rsidRPr="00A870F8">
              <w:rPr>
                <w:color w:val="auto"/>
                <w:sz w:val="14"/>
                <w:szCs w:val="14"/>
              </w:rPr>
              <w:t>done</w:t>
            </w:r>
            <w:r w:rsidRPr="00A870F8">
              <w:rPr>
                <w:color w:val="auto"/>
                <w:sz w:val="14"/>
                <w:szCs w:val="14"/>
              </w:rPr>
              <w:t>.</w:t>
            </w:r>
          </w:p>
          <w:p w14:paraId="1853A889" w14:textId="77777777" w:rsidR="005D2D91" w:rsidRDefault="005D2D91" w:rsidP="005D2D91">
            <w:pPr>
              <w:pStyle w:val="ListParagraph"/>
              <w:jc w:val="both"/>
              <w:rPr>
                <w:color w:val="auto"/>
                <w:sz w:val="14"/>
                <w:szCs w:val="14"/>
              </w:rPr>
            </w:pPr>
          </w:p>
          <w:p w14:paraId="5C753EAC" w14:textId="77777777" w:rsidR="00685652" w:rsidRDefault="00A870F8" w:rsidP="005D2D91">
            <w:pPr>
              <w:pStyle w:val="ListParagraph"/>
              <w:numPr>
                <w:ilvl w:val="0"/>
                <w:numId w:val="41"/>
              </w:numPr>
              <w:spacing w:line="480" w:lineRule="auto"/>
              <w:jc w:val="both"/>
              <w:rPr>
                <w:b/>
                <w:color w:val="auto"/>
                <w:sz w:val="14"/>
                <w:szCs w:val="14"/>
              </w:rPr>
            </w:pPr>
            <w:r>
              <w:rPr>
                <w:b/>
                <w:color w:val="auto"/>
                <w:sz w:val="14"/>
                <w:szCs w:val="14"/>
              </w:rPr>
              <w:t xml:space="preserve"> </w:t>
            </w:r>
            <w:r w:rsidR="00AF15C0" w:rsidRPr="00A870F8">
              <w:rPr>
                <w:b/>
                <w:color w:val="auto"/>
                <w:sz w:val="14"/>
                <w:szCs w:val="14"/>
              </w:rPr>
              <w:t xml:space="preserve">Education and Training Requirements </w:t>
            </w:r>
          </w:p>
          <w:p w14:paraId="18F24173" w14:textId="77777777" w:rsidR="00685652" w:rsidRPr="00A870F8" w:rsidRDefault="00AF15C0" w:rsidP="005D2D91">
            <w:pPr>
              <w:pStyle w:val="ListParagraph"/>
              <w:spacing w:line="480" w:lineRule="auto"/>
              <w:jc w:val="both"/>
              <w:rPr>
                <w:b/>
                <w:color w:val="auto"/>
                <w:sz w:val="14"/>
                <w:szCs w:val="14"/>
              </w:rPr>
            </w:pPr>
            <w:r w:rsidRPr="00A870F8">
              <w:rPr>
                <w:b/>
                <w:color w:val="auto"/>
                <w:sz w:val="14"/>
                <w:szCs w:val="14"/>
              </w:rPr>
              <w:t xml:space="preserve">Persons Who </w:t>
            </w:r>
            <w:r w:rsidR="00685652" w:rsidRPr="00A870F8">
              <w:rPr>
                <w:b/>
                <w:color w:val="auto"/>
                <w:sz w:val="14"/>
                <w:szCs w:val="14"/>
              </w:rPr>
              <w:t>Have</w:t>
            </w:r>
            <w:r w:rsidRPr="00A870F8">
              <w:rPr>
                <w:b/>
                <w:color w:val="auto"/>
                <w:sz w:val="14"/>
                <w:szCs w:val="14"/>
              </w:rPr>
              <w:t xml:space="preserve"> </w:t>
            </w:r>
            <w:r w:rsidR="00685652" w:rsidRPr="00A870F8">
              <w:rPr>
                <w:b/>
                <w:color w:val="auto"/>
                <w:sz w:val="14"/>
                <w:szCs w:val="14"/>
              </w:rPr>
              <w:t>Pastoral</w:t>
            </w:r>
            <w:r w:rsidRPr="00A870F8">
              <w:rPr>
                <w:b/>
                <w:color w:val="auto"/>
                <w:sz w:val="14"/>
                <w:szCs w:val="14"/>
              </w:rPr>
              <w:t xml:space="preserve"> Relationships </w:t>
            </w:r>
          </w:p>
          <w:p w14:paraId="20C5A103" w14:textId="722521C6" w:rsidR="00685652" w:rsidRPr="00A870F8" w:rsidRDefault="00685652" w:rsidP="00492503">
            <w:pPr>
              <w:pStyle w:val="ListParagraph"/>
              <w:jc w:val="both"/>
              <w:rPr>
                <w:color w:val="auto"/>
                <w:sz w:val="14"/>
                <w:szCs w:val="14"/>
              </w:rPr>
            </w:pPr>
            <w:r w:rsidRPr="00A870F8">
              <w:rPr>
                <w:color w:val="auto"/>
                <w:sz w:val="14"/>
                <w:szCs w:val="14"/>
              </w:rPr>
              <w:t>Before any person engages</w:t>
            </w:r>
            <w:r w:rsidR="00AF15C0" w:rsidRPr="00A870F8">
              <w:rPr>
                <w:color w:val="auto"/>
                <w:sz w:val="14"/>
                <w:szCs w:val="14"/>
              </w:rPr>
              <w:t xml:space="preserve"> in Pastoral Relationships s/</w:t>
            </w:r>
            <w:r w:rsidRPr="00A870F8">
              <w:rPr>
                <w:color w:val="auto"/>
                <w:sz w:val="14"/>
                <w:szCs w:val="14"/>
              </w:rPr>
              <w:t>he</w:t>
            </w:r>
            <w:r w:rsidR="00AF15C0" w:rsidRPr="00A870F8">
              <w:rPr>
                <w:color w:val="auto"/>
                <w:sz w:val="14"/>
                <w:szCs w:val="14"/>
              </w:rPr>
              <w:t xml:space="preserve"> is </w:t>
            </w:r>
            <w:r w:rsidRPr="00A870F8">
              <w:rPr>
                <w:color w:val="auto"/>
                <w:sz w:val="14"/>
                <w:szCs w:val="14"/>
              </w:rPr>
              <w:t>required</w:t>
            </w:r>
            <w:r w:rsidR="00AF15C0" w:rsidRPr="00A870F8">
              <w:rPr>
                <w:color w:val="auto"/>
                <w:sz w:val="14"/>
                <w:szCs w:val="14"/>
              </w:rPr>
              <w:t xml:space="preserve"> to </w:t>
            </w:r>
            <w:r w:rsidRPr="00A870F8">
              <w:rPr>
                <w:color w:val="auto"/>
                <w:sz w:val="14"/>
                <w:szCs w:val="14"/>
              </w:rPr>
              <w:t>complete</w:t>
            </w:r>
            <w:r w:rsidR="00AF15C0" w:rsidRPr="00A870F8">
              <w:rPr>
                <w:color w:val="auto"/>
                <w:sz w:val="14"/>
                <w:szCs w:val="14"/>
              </w:rPr>
              <w:t xml:space="preserve"> training on </w:t>
            </w:r>
            <w:r w:rsidRPr="00A870F8">
              <w:rPr>
                <w:color w:val="auto"/>
                <w:sz w:val="14"/>
                <w:szCs w:val="14"/>
              </w:rPr>
              <w:t>the</w:t>
            </w:r>
            <w:r w:rsidR="00AF15C0" w:rsidRPr="00A870F8">
              <w:rPr>
                <w:color w:val="auto"/>
                <w:sz w:val="14"/>
                <w:szCs w:val="14"/>
              </w:rPr>
              <w:t xml:space="preserve"> prevention of</w:t>
            </w:r>
            <w:r w:rsidRPr="00A870F8">
              <w:rPr>
                <w:color w:val="auto"/>
                <w:sz w:val="14"/>
                <w:szCs w:val="14"/>
              </w:rPr>
              <w:t xml:space="preserve"> </w:t>
            </w:r>
            <w:r w:rsidR="00AF15C0" w:rsidRPr="00A870F8">
              <w:rPr>
                <w:color w:val="auto"/>
                <w:sz w:val="14"/>
                <w:szCs w:val="14"/>
              </w:rPr>
              <w:t>sexual exploitation of</w:t>
            </w:r>
            <w:r w:rsidRPr="00A870F8">
              <w:rPr>
                <w:color w:val="auto"/>
                <w:sz w:val="14"/>
                <w:szCs w:val="14"/>
              </w:rPr>
              <w:t xml:space="preserve"> </w:t>
            </w:r>
            <w:r w:rsidR="00AF15C0" w:rsidRPr="00A870F8">
              <w:rPr>
                <w:color w:val="auto"/>
                <w:sz w:val="14"/>
                <w:szCs w:val="14"/>
              </w:rPr>
              <w:t>adults. If</w:t>
            </w:r>
            <w:r w:rsidRPr="00A870F8">
              <w:rPr>
                <w:color w:val="auto"/>
                <w:sz w:val="14"/>
                <w:szCs w:val="14"/>
              </w:rPr>
              <w:t xml:space="preserve"> </w:t>
            </w:r>
            <w:r w:rsidR="00AF15C0" w:rsidRPr="00A870F8">
              <w:rPr>
                <w:color w:val="auto"/>
                <w:sz w:val="14"/>
                <w:szCs w:val="14"/>
              </w:rPr>
              <w:t xml:space="preserve">that is not possible, this policy must </w:t>
            </w:r>
            <w:r w:rsidRPr="00A870F8">
              <w:rPr>
                <w:color w:val="auto"/>
                <w:sz w:val="14"/>
                <w:szCs w:val="14"/>
              </w:rPr>
              <w:t>be</w:t>
            </w:r>
            <w:r w:rsidR="00AF15C0" w:rsidRPr="00A870F8">
              <w:rPr>
                <w:color w:val="auto"/>
                <w:sz w:val="14"/>
                <w:szCs w:val="14"/>
              </w:rPr>
              <w:t xml:space="preserve"> </w:t>
            </w:r>
            <w:r w:rsidRPr="00A870F8">
              <w:rPr>
                <w:color w:val="auto"/>
                <w:sz w:val="14"/>
                <w:szCs w:val="14"/>
              </w:rPr>
              <w:t>reviewed</w:t>
            </w:r>
            <w:r w:rsidR="00AF15C0" w:rsidRPr="00A870F8">
              <w:rPr>
                <w:color w:val="auto"/>
                <w:sz w:val="14"/>
                <w:szCs w:val="14"/>
              </w:rPr>
              <w:t xml:space="preserve"> and </w:t>
            </w:r>
            <w:r w:rsidRPr="00A870F8">
              <w:rPr>
                <w:color w:val="auto"/>
                <w:sz w:val="14"/>
                <w:szCs w:val="14"/>
              </w:rPr>
              <w:t>discussed</w:t>
            </w:r>
            <w:r w:rsidR="00AF15C0" w:rsidRPr="00A870F8">
              <w:rPr>
                <w:color w:val="auto"/>
                <w:sz w:val="14"/>
                <w:szCs w:val="14"/>
              </w:rPr>
              <w:t xml:space="preserve"> with </w:t>
            </w:r>
            <w:r w:rsidRPr="00A870F8">
              <w:rPr>
                <w:color w:val="auto"/>
                <w:sz w:val="14"/>
                <w:szCs w:val="14"/>
              </w:rPr>
              <w:t>her</w:t>
            </w:r>
            <w:r w:rsidR="00AF15C0" w:rsidRPr="00A870F8">
              <w:rPr>
                <w:color w:val="auto"/>
                <w:sz w:val="14"/>
                <w:szCs w:val="14"/>
              </w:rPr>
              <w:t xml:space="preserve">/him </w:t>
            </w:r>
            <w:r w:rsidRPr="00A870F8">
              <w:rPr>
                <w:color w:val="auto"/>
                <w:sz w:val="14"/>
                <w:szCs w:val="14"/>
              </w:rPr>
              <w:t>before</w:t>
            </w:r>
            <w:r w:rsidR="00AF15C0" w:rsidRPr="00A870F8">
              <w:rPr>
                <w:color w:val="auto"/>
                <w:sz w:val="14"/>
                <w:szCs w:val="14"/>
              </w:rPr>
              <w:t xml:space="preserve"> s/</w:t>
            </w:r>
            <w:r w:rsidRPr="00A870F8">
              <w:rPr>
                <w:color w:val="auto"/>
                <w:sz w:val="14"/>
                <w:szCs w:val="14"/>
              </w:rPr>
              <w:t>he</w:t>
            </w:r>
            <w:r w:rsidR="00AF15C0" w:rsidRPr="00A870F8">
              <w:rPr>
                <w:color w:val="auto"/>
                <w:sz w:val="14"/>
                <w:szCs w:val="14"/>
              </w:rPr>
              <w:t xml:space="preserve"> has Pastoral </w:t>
            </w:r>
            <w:r w:rsidRPr="00A870F8">
              <w:rPr>
                <w:color w:val="auto"/>
                <w:sz w:val="14"/>
                <w:szCs w:val="14"/>
              </w:rPr>
              <w:t>Relationships</w:t>
            </w:r>
            <w:r w:rsidR="00AF15C0" w:rsidRPr="00A870F8">
              <w:rPr>
                <w:color w:val="auto"/>
                <w:sz w:val="14"/>
                <w:szCs w:val="14"/>
              </w:rPr>
              <w:t xml:space="preserve">. </w:t>
            </w:r>
            <w:r w:rsidRPr="00A870F8">
              <w:rPr>
                <w:color w:val="auto"/>
                <w:sz w:val="14"/>
                <w:szCs w:val="14"/>
              </w:rPr>
              <w:t>The</w:t>
            </w:r>
            <w:r w:rsidR="00AF15C0" w:rsidRPr="00A870F8">
              <w:rPr>
                <w:color w:val="auto"/>
                <w:sz w:val="14"/>
                <w:szCs w:val="14"/>
              </w:rPr>
              <w:t xml:space="preserve"> </w:t>
            </w:r>
            <w:r w:rsidRPr="00A870F8">
              <w:rPr>
                <w:color w:val="auto"/>
                <w:sz w:val="14"/>
                <w:szCs w:val="14"/>
              </w:rPr>
              <w:t>remainder</w:t>
            </w:r>
            <w:r w:rsidR="00AF15C0" w:rsidRPr="00A870F8">
              <w:rPr>
                <w:color w:val="auto"/>
                <w:sz w:val="14"/>
                <w:szCs w:val="14"/>
              </w:rPr>
              <w:t xml:space="preserve"> of </w:t>
            </w:r>
            <w:r w:rsidRPr="00A870F8">
              <w:rPr>
                <w:color w:val="auto"/>
                <w:sz w:val="14"/>
                <w:szCs w:val="14"/>
              </w:rPr>
              <w:t>the</w:t>
            </w:r>
            <w:r w:rsidR="00AF15C0" w:rsidRPr="00A870F8">
              <w:rPr>
                <w:color w:val="auto"/>
                <w:sz w:val="14"/>
                <w:szCs w:val="14"/>
              </w:rPr>
              <w:t xml:space="preserve"> </w:t>
            </w:r>
            <w:r w:rsidRPr="00A870F8">
              <w:rPr>
                <w:color w:val="auto"/>
                <w:sz w:val="14"/>
                <w:szCs w:val="14"/>
              </w:rPr>
              <w:t>education</w:t>
            </w:r>
            <w:r w:rsidR="00AF15C0" w:rsidRPr="00A870F8">
              <w:rPr>
                <w:color w:val="auto"/>
                <w:sz w:val="14"/>
                <w:szCs w:val="14"/>
              </w:rPr>
              <w:t xml:space="preserve"> and training must be completed within </w:t>
            </w:r>
            <w:r w:rsidRPr="00A870F8">
              <w:rPr>
                <w:color w:val="auto"/>
                <w:sz w:val="14"/>
                <w:szCs w:val="14"/>
              </w:rPr>
              <w:t>three</w:t>
            </w:r>
            <w:r w:rsidR="00AF15C0" w:rsidRPr="00A870F8">
              <w:rPr>
                <w:color w:val="auto"/>
                <w:sz w:val="14"/>
                <w:szCs w:val="14"/>
              </w:rPr>
              <w:t xml:space="preserve"> months of </w:t>
            </w:r>
            <w:r w:rsidRPr="00A870F8">
              <w:rPr>
                <w:color w:val="auto"/>
                <w:sz w:val="14"/>
                <w:szCs w:val="14"/>
              </w:rPr>
              <w:t>the</w:t>
            </w:r>
            <w:r w:rsidR="00AF15C0" w:rsidRPr="00A870F8">
              <w:rPr>
                <w:color w:val="auto"/>
                <w:sz w:val="14"/>
                <w:szCs w:val="14"/>
              </w:rPr>
              <w:t xml:space="preserve"> </w:t>
            </w:r>
            <w:r w:rsidRPr="00A870F8">
              <w:rPr>
                <w:color w:val="auto"/>
                <w:sz w:val="14"/>
                <w:szCs w:val="14"/>
              </w:rPr>
              <w:t>beginning</w:t>
            </w:r>
            <w:r w:rsidR="00AF15C0" w:rsidRPr="00A870F8">
              <w:rPr>
                <w:color w:val="auto"/>
                <w:sz w:val="14"/>
                <w:szCs w:val="14"/>
              </w:rPr>
              <w:t xml:space="preserve"> of this </w:t>
            </w:r>
            <w:r w:rsidRPr="00A870F8">
              <w:rPr>
                <w:color w:val="auto"/>
                <w:sz w:val="14"/>
                <w:szCs w:val="14"/>
              </w:rPr>
              <w:t>new</w:t>
            </w:r>
            <w:r w:rsidR="00AF15C0" w:rsidRPr="00A870F8">
              <w:rPr>
                <w:color w:val="auto"/>
                <w:sz w:val="14"/>
                <w:szCs w:val="14"/>
              </w:rPr>
              <w:t xml:space="preserve"> position</w:t>
            </w:r>
            <w:r w:rsidR="009017F2">
              <w:rPr>
                <w:color w:val="auto"/>
                <w:sz w:val="14"/>
                <w:szCs w:val="14"/>
                <w:highlight w:val="yellow"/>
              </w:rPr>
              <w:t>.</w:t>
            </w:r>
          </w:p>
          <w:p w14:paraId="58BEA776" w14:textId="77777777" w:rsidR="00685652" w:rsidRPr="00A870F8" w:rsidRDefault="00685652" w:rsidP="00492503">
            <w:pPr>
              <w:pStyle w:val="ListParagraph"/>
              <w:jc w:val="both"/>
              <w:rPr>
                <w:color w:val="auto"/>
                <w:sz w:val="14"/>
                <w:szCs w:val="14"/>
              </w:rPr>
            </w:pPr>
          </w:p>
          <w:p w14:paraId="252B3CA0" w14:textId="77777777" w:rsidR="00685652" w:rsidRDefault="00AF15C0" w:rsidP="00492503">
            <w:pPr>
              <w:pStyle w:val="ListParagraph"/>
              <w:jc w:val="both"/>
              <w:rPr>
                <w:color w:val="auto"/>
                <w:sz w:val="14"/>
                <w:szCs w:val="14"/>
              </w:rPr>
            </w:pPr>
            <w:r w:rsidRPr="00A870F8">
              <w:rPr>
                <w:b/>
                <w:color w:val="auto"/>
                <w:sz w:val="14"/>
                <w:szCs w:val="14"/>
              </w:rPr>
              <w:t xml:space="preserve">Supervisors and </w:t>
            </w:r>
            <w:r w:rsidR="00685652" w:rsidRPr="00A870F8">
              <w:rPr>
                <w:b/>
                <w:color w:val="auto"/>
                <w:sz w:val="14"/>
                <w:szCs w:val="14"/>
              </w:rPr>
              <w:t>Decision-Makers of Pers</w:t>
            </w:r>
            <w:r w:rsidRPr="00A870F8">
              <w:rPr>
                <w:b/>
                <w:color w:val="auto"/>
                <w:sz w:val="14"/>
                <w:szCs w:val="14"/>
              </w:rPr>
              <w:t>ons Who Have Pastoral Relationships</w:t>
            </w:r>
            <w:r w:rsidRPr="00A870F8">
              <w:rPr>
                <w:color w:val="auto"/>
                <w:sz w:val="14"/>
                <w:szCs w:val="14"/>
              </w:rPr>
              <w:t xml:space="preserve"> </w:t>
            </w:r>
          </w:p>
          <w:p w14:paraId="06C1890A" w14:textId="77777777" w:rsidR="005D2D91" w:rsidRPr="00A870F8" w:rsidRDefault="005D2D91" w:rsidP="00492503">
            <w:pPr>
              <w:pStyle w:val="ListParagraph"/>
              <w:jc w:val="both"/>
              <w:rPr>
                <w:color w:val="auto"/>
                <w:sz w:val="14"/>
                <w:szCs w:val="14"/>
              </w:rPr>
            </w:pPr>
          </w:p>
          <w:p w14:paraId="49B2FFFA" w14:textId="5DCD5972" w:rsidR="00AF15C0" w:rsidRPr="00460532" w:rsidRDefault="00AF15C0" w:rsidP="00492503">
            <w:pPr>
              <w:pStyle w:val="ListParagraph"/>
              <w:jc w:val="both"/>
              <w:rPr>
                <w:color w:val="auto"/>
                <w:sz w:val="14"/>
                <w:szCs w:val="14"/>
              </w:rPr>
            </w:pPr>
            <w:r w:rsidRPr="00A870F8">
              <w:rPr>
                <w:color w:val="auto"/>
                <w:sz w:val="14"/>
                <w:szCs w:val="14"/>
              </w:rPr>
              <w:t xml:space="preserve">Within three months of </w:t>
            </w:r>
            <w:r w:rsidR="00685652" w:rsidRPr="00A870F8">
              <w:rPr>
                <w:color w:val="auto"/>
                <w:sz w:val="14"/>
                <w:szCs w:val="14"/>
              </w:rPr>
              <w:t>becoming</w:t>
            </w:r>
            <w:r w:rsidRPr="00A870F8">
              <w:rPr>
                <w:color w:val="auto"/>
                <w:sz w:val="14"/>
                <w:szCs w:val="14"/>
              </w:rPr>
              <w:t xml:space="preserve"> a Supervisor or Decision-</w:t>
            </w:r>
            <w:r w:rsidR="00685652" w:rsidRPr="00A870F8">
              <w:rPr>
                <w:color w:val="auto"/>
                <w:sz w:val="14"/>
                <w:szCs w:val="14"/>
              </w:rPr>
              <w:t>Maker</w:t>
            </w:r>
            <w:r w:rsidRPr="00A870F8">
              <w:rPr>
                <w:color w:val="auto"/>
                <w:sz w:val="14"/>
                <w:szCs w:val="14"/>
              </w:rPr>
              <w:t xml:space="preserve">, individuals must </w:t>
            </w:r>
            <w:r w:rsidR="00685652" w:rsidRPr="00A870F8">
              <w:rPr>
                <w:color w:val="auto"/>
                <w:sz w:val="14"/>
                <w:szCs w:val="14"/>
              </w:rPr>
              <w:t>review</w:t>
            </w:r>
            <w:r w:rsidRPr="00A870F8">
              <w:rPr>
                <w:color w:val="auto"/>
                <w:sz w:val="14"/>
                <w:szCs w:val="14"/>
              </w:rPr>
              <w:t xml:space="preserve"> </w:t>
            </w:r>
            <w:r w:rsidR="00685652" w:rsidRPr="00A870F8">
              <w:rPr>
                <w:color w:val="auto"/>
                <w:sz w:val="14"/>
                <w:szCs w:val="14"/>
              </w:rPr>
              <w:t>the</w:t>
            </w:r>
            <w:r w:rsidRPr="00A870F8">
              <w:rPr>
                <w:color w:val="auto"/>
                <w:sz w:val="14"/>
                <w:szCs w:val="14"/>
              </w:rPr>
              <w:t xml:space="preserve"> Policy for the Prevention of </w:t>
            </w:r>
            <w:r w:rsidR="005D2D91">
              <w:rPr>
                <w:color w:val="auto"/>
                <w:sz w:val="14"/>
                <w:szCs w:val="14"/>
              </w:rPr>
              <w:t xml:space="preserve"> </w:t>
            </w:r>
            <w:r w:rsidR="00685652" w:rsidRPr="00A870F8">
              <w:rPr>
                <w:color w:val="auto"/>
                <w:sz w:val="14"/>
                <w:szCs w:val="14"/>
              </w:rPr>
              <w:t>Sexual</w:t>
            </w:r>
            <w:r w:rsidRPr="00A870F8">
              <w:rPr>
                <w:color w:val="auto"/>
                <w:sz w:val="14"/>
                <w:szCs w:val="14"/>
              </w:rPr>
              <w:t xml:space="preserve"> Exploitation of</w:t>
            </w:r>
            <w:r w:rsidR="00685652" w:rsidRPr="00A870F8">
              <w:rPr>
                <w:color w:val="auto"/>
                <w:sz w:val="14"/>
                <w:szCs w:val="14"/>
              </w:rPr>
              <w:t xml:space="preserve"> </w:t>
            </w:r>
            <w:r w:rsidRPr="00A870F8">
              <w:rPr>
                <w:color w:val="auto"/>
                <w:sz w:val="14"/>
                <w:szCs w:val="14"/>
              </w:rPr>
              <w:t xml:space="preserve">Adults and sign a </w:t>
            </w:r>
            <w:r w:rsidR="00685652" w:rsidRPr="00A870F8">
              <w:rPr>
                <w:color w:val="auto"/>
                <w:sz w:val="14"/>
                <w:szCs w:val="14"/>
              </w:rPr>
              <w:t>statement</w:t>
            </w:r>
            <w:r w:rsidRPr="00A870F8">
              <w:rPr>
                <w:color w:val="auto"/>
                <w:sz w:val="14"/>
                <w:szCs w:val="14"/>
              </w:rPr>
              <w:t xml:space="preserve"> indicating that they understand the policy and are in compliance with it. They are </w:t>
            </w:r>
            <w:r w:rsidR="00685652" w:rsidRPr="00A870F8">
              <w:rPr>
                <w:color w:val="auto"/>
                <w:sz w:val="14"/>
                <w:szCs w:val="14"/>
              </w:rPr>
              <w:t>encouraged</w:t>
            </w:r>
            <w:r w:rsidRPr="00A870F8">
              <w:rPr>
                <w:color w:val="auto"/>
                <w:sz w:val="14"/>
                <w:szCs w:val="14"/>
              </w:rPr>
              <w:t xml:space="preserve"> to </w:t>
            </w:r>
            <w:r w:rsidR="00953A0B">
              <w:rPr>
                <w:color w:val="auto"/>
                <w:sz w:val="14"/>
                <w:szCs w:val="14"/>
              </w:rPr>
              <w:t xml:space="preserve">complete </w:t>
            </w:r>
            <w:r w:rsidR="00685652" w:rsidRPr="00A870F8">
              <w:rPr>
                <w:color w:val="auto"/>
                <w:sz w:val="14"/>
                <w:szCs w:val="14"/>
              </w:rPr>
              <w:t xml:space="preserve"> </w:t>
            </w:r>
            <w:r w:rsidR="00953A0B">
              <w:rPr>
                <w:i/>
                <w:color w:val="auto"/>
                <w:sz w:val="14"/>
                <w:szCs w:val="14"/>
              </w:rPr>
              <w:t>Recognizing Abuse and Exploitation</w:t>
            </w:r>
            <w:r w:rsidR="00685652" w:rsidRPr="00A870F8">
              <w:rPr>
                <w:color w:val="auto"/>
                <w:sz w:val="14"/>
                <w:szCs w:val="14"/>
              </w:rPr>
              <w:t xml:space="preserve"> trai</w:t>
            </w:r>
            <w:r w:rsidRPr="00A870F8">
              <w:rPr>
                <w:color w:val="auto"/>
                <w:sz w:val="14"/>
                <w:szCs w:val="14"/>
              </w:rPr>
              <w:t>ning.</w:t>
            </w:r>
          </w:p>
        </w:tc>
        <w:tc>
          <w:tcPr>
            <w:tcW w:w="306" w:type="dxa"/>
          </w:tcPr>
          <w:p w14:paraId="7312EE43" w14:textId="77777777" w:rsidR="009D2335" w:rsidRPr="00460532" w:rsidRDefault="009D2335">
            <w:pPr>
              <w:pStyle w:val="NoSpacing"/>
              <w:rPr>
                <w:color w:val="auto"/>
                <w:sz w:val="14"/>
                <w:szCs w:val="14"/>
              </w:rPr>
            </w:pPr>
          </w:p>
          <w:p w14:paraId="384B7561" w14:textId="77777777" w:rsidR="00810825" w:rsidRPr="00460532" w:rsidRDefault="00810825">
            <w:pPr>
              <w:pStyle w:val="NoSpacing"/>
              <w:rPr>
                <w:color w:val="auto"/>
                <w:sz w:val="14"/>
                <w:szCs w:val="14"/>
              </w:rPr>
            </w:pPr>
          </w:p>
        </w:tc>
        <w:tc>
          <w:tcPr>
            <w:tcW w:w="864" w:type="dxa"/>
          </w:tcPr>
          <w:p w14:paraId="41E2D996" w14:textId="77777777" w:rsidR="009D2335" w:rsidRPr="00460532" w:rsidRDefault="009D2335">
            <w:pPr>
              <w:pStyle w:val="NoSpacing"/>
              <w:rPr>
                <w:color w:val="auto"/>
                <w:sz w:val="14"/>
                <w:szCs w:val="14"/>
              </w:rPr>
            </w:pPr>
          </w:p>
        </w:tc>
        <w:tc>
          <w:tcPr>
            <w:tcW w:w="6192" w:type="dxa"/>
          </w:tcPr>
          <w:p w14:paraId="36C2370B" w14:textId="77777777" w:rsidR="001643AF" w:rsidRPr="00460532" w:rsidRDefault="001643AF" w:rsidP="00313BF4">
            <w:pPr>
              <w:rPr>
                <w:color w:val="auto"/>
                <w:sz w:val="14"/>
                <w:szCs w:val="14"/>
              </w:rPr>
            </w:pPr>
          </w:p>
          <w:p w14:paraId="53C67BE2" w14:textId="77777777" w:rsidR="001643AF" w:rsidRPr="00460532" w:rsidRDefault="001643AF" w:rsidP="001643AF">
            <w:pPr>
              <w:jc w:val="center"/>
              <w:rPr>
                <w:b/>
                <w:color w:val="auto"/>
                <w:sz w:val="14"/>
                <w:szCs w:val="14"/>
              </w:rPr>
            </w:pPr>
            <w:r w:rsidRPr="00460532">
              <w:rPr>
                <w:b/>
                <w:color w:val="auto"/>
                <w:sz w:val="14"/>
                <w:szCs w:val="14"/>
              </w:rPr>
              <w:t>Forms</w:t>
            </w:r>
          </w:p>
          <w:p w14:paraId="008B739C" w14:textId="77777777" w:rsidR="001643AF" w:rsidRPr="00460532" w:rsidRDefault="001643AF" w:rsidP="001643AF">
            <w:pPr>
              <w:pStyle w:val="ListParagraph"/>
              <w:numPr>
                <w:ilvl w:val="0"/>
                <w:numId w:val="25"/>
              </w:numPr>
              <w:rPr>
                <w:b/>
                <w:color w:val="auto"/>
                <w:sz w:val="14"/>
                <w:szCs w:val="14"/>
              </w:rPr>
            </w:pPr>
            <w:r w:rsidRPr="00460532">
              <w:rPr>
                <w:b/>
                <w:color w:val="auto"/>
                <w:sz w:val="14"/>
                <w:szCs w:val="14"/>
              </w:rPr>
              <w:t xml:space="preserve">Confidential Notice of Concern </w:t>
            </w:r>
          </w:p>
          <w:p w14:paraId="00DEC75F" w14:textId="77777777" w:rsidR="001643AF" w:rsidRPr="00460532" w:rsidRDefault="001643AF" w:rsidP="007E05E5">
            <w:pPr>
              <w:ind w:left="723"/>
              <w:rPr>
                <w:color w:val="auto"/>
                <w:sz w:val="14"/>
                <w:szCs w:val="14"/>
              </w:rPr>
            </w:pPr>
            <w:r w:rsidRPr="00460532">
              <w:rPr>
                <w:color w:val="auto"/>
                <w:sz w:val="14"/>
                <w:szCs w:val="14"/>
              </w:rPr>
              <w:t xml:space="preserve">Individual(s) of </w:t>
            </w:r>
            <w:r w:rsidR="007E05E5" w:rsidRPr="00460532">
              <w:rPr>
                <w:color w:val="auto"/>
                <w:sz w:val="14"/>
                <w:szCs w:val="14"/>
              </w:rPr>
              <w:t>Concern</w:t>
            </w:r>
            <w:r w:rsidR="007E05E5">
              <w:rPr>
                <w:color w:val="auto"/>
                <w:sz w:val="14"/>
                <w:szCs w:val="14"/>
              </w:rPr>
              <w:t>: _</w:t>
            </w:r>
            <w:r w:rsidR="00882522">
              <w:rPr>
                <w:color w:val="auto"/>
                <w:sz w:val="14"/>
                <w:szCs w:val="14"/>
              </w:rPr>
              <w:t>___________________________________________________________________________</w:t>
            </w:r>
          </w:p>
          <w:p w14:paraId="7D93349E" w14:textId="77777777" w:rsidR="001643AF" w:rsidRPr="00460532" w:rsidRDefault="001643AF" w:rsidP="007E05E5">
            <w:pPr>
              <w:ind w:left="723"/>
              <w:rPr>
                <w:color w:val="auto"/>
                <w:sz w:val="14"/>
                <w:szCs w:val="14"/>
              </w:rPr>
            </w:pPr>
            <w:r w:rsidRPr="00460532">
              <w:rPr>
                <w:color w:val="auto"/>
                <w:sz w:val="14"/>
                <w:szCs w:val="14"/>
              </w:rPr>
              <w:t xml:space="preserve">Date of occurrence: </w:t>
            </w:r>
            <w:r w:rsidR="00882522">
              <w:rPr>
                <w:color w:val="auto"/>
                <w:sz w:val="14"/>
                <w:szCs w:val="14"/>
              </w:rPr>
              <w:t>___________________________________________________________________________________</w:t>
            </w:r>
          </w:p>
          <w:p w14:paraId="13568414" w14:textId="77777777" w:rsidR="001643AF" w:rsidRPr="00460532" w:rsidRDefault="001643AF" w:rsidP="007E05E5">
            <w:pPr>
              <w:ind w:left="723"/>
              <w:rPr>
                <w:color w:val="auto"/>
                <w:sz w:val="14"/>
                <w:szCs w:val="14"/>
              </w:rPr>
            </w:pPr>
            <w:r w:rsidRPr="00460532">
              <w:rPr>
                <w:color w:val="auto"/>
                <w:sz w:val="14"/>
                <w:szCs w:val="14"/>
              </w:rPr>
              <w:t xml:space="preserve">Time of occurrence: </w:t>
            </w:r>
            <w:r w:rsidR="00882522">
              <w:rPr>
                <w:color w:val="auto"/>
                <w:sz w:val="14"/>
                <w:szCs w:val="14"/>
              </w:rPr>
              <w:t>__________________________________________________________________________________</w:t>
            </w:r>
          </w:p>
          <w:p w14:paraId="7915A2FE" w14:textId="77777777" w:rsidR="001643AF" w:rsidRPr="00460532" w:rsidRDefault="001643AF" w:rsidP="007E05E5">
            <w:pPr>
              <w:ind w:left="723"/>
              <w:rPr>
                <w:color w:val="auto"/>
                <w:sz w:val="14"/>
                <w:szCs w:val="14"/>
              </w:rPr>
            </w:pPr>
            <w:r w:rsidRPr="00460532">
              <w:rPr>
                <w:color w:val="auto"/>
                <w:sz w:val="14"/>
                <w:szCs w:val="14"/>
              </w:rPr>
              <w:t xml:space="preserve">Type of Concern: </w:t>
            </w:r>
            <w:r w:rsidR="00882522">
              <w:rPr>
                <w:color w:val="auto"/>
                <w:sz w:val="14"/>
                <w:szCs w:val="14"/>
              </w:rPr>
              <w:t>_____________________________________________________________________________________</w:t>
            </w:r>
          </w:p>
          <w:p w14:paraId="4E1ADF29" w14:textId="77777777" w:rsidR="001643AF" w:rsidRPr="00460532" w:rsidRDefault="001643AF" w:rsidP="007E05E5">
            <w:pPr>
              <w:ind w:left="723"/>
              <w:rPr>
                <w:color w:val="auto"/>
                <w:sz w:val="14"/>
                <w:szCs w:val="14"/>
              </w:rPr>
            </w:pPr>
            <w:r w:rsidRPr="00460532">
              <w:rPr>
                <w:color w:val="auto"/>
                <w:sz w:val="14"/>
                <w:szCs w:val="14"/>
              </w:rPr>
              <w:t>[</w:t>
            </w:r>
            <w:r w:rsidR="00882522">
              <w:rPr>
                <w:color w:val="auto"/>
                <w:sz w:val="14"/>
                <w:szCs w:val="14"/>
              </w:rPr>
              <w:t xml:space="preserve">  </w:t>
            </w:r>
            <w:r w:rsidRPr="00460532">
              <w:rPr>
                <w:color w:val="auto"/>
                <w:sz w:val="14"/>
                <w:szCs w:val="14"/>
              </w:rPr>
              <w:t xml:space="preserve"> ] Inappropriate behavior within a Pastoral Relationship</w:t>
            </w:r>
          </w:p>
          <w:p w14:paraId="77F00F84" w14:textId="77777777" w:rsidR="001643AF" w:rsidRPr="00460532" w:rsidRDefault="001643AF" w:rsidP="007E05E5">
            <w:pPr>
              <w:ind w:left="723"/>
              <w:rPr>
                <w:color w:val="auto"/>
                <w:sz w:val="14"/>
                <w:szCs w:val="14"/>
              </w:rPr>
            </w:pPr>
            <w:r w:rsidRPr="00460532">
              <w:rPr>
                <w:color w:val="auto"/>
                <w:sz w:val="14"/>
                <w:szCs w:val="14"/>
              </w:rPr>
              <w:t>[</w:t>
            </w:r>
            <w:r w:rsidR="00882522">
              <w:rPr>
                <w:color w:val="auto"/>
                <w:sz w:val="14"/>
                <w:szCs w:val="14"/>
              </w:rPr>
              <w:t xml:space="preserve">  </w:t>
            </w:r>
            <w:r w:rsidRPr="00460532">
              <w:rPr>
                <w:color w:val="auto"/>
                <w:sz w:val="14"/>
                <w:szCs w:val="14"/>
              </w:rPr>
              <w:t xml:space="preserve"> ] Policy violation with those served in ministry</w:t>
            </w:r>
          </w:p>
          <w:p w14:paraId="4F90432C" w14:textId="77777777" w:rsidR="001643AF" w:rsidRPr="00460532" w:rsidRDefault="001643AF" w:rsidP="007E05E5">
            <w:pPr>
              <w:ind w:left="723"/>
              <w:rPr>
                <w:color w:val="auto"/>
                <w:sz w:val="14"/>
                <w:szCs w:val="14"/>
              </w:rPr>
            </w:pPr>
            <w:r w:rsidRPr="00460532">
              <w:rPr>
                <w:color w:val="auto"/>
                <w:sz w:val="14"/>
                <w:szCs w:val="14"/>
              </w:rPr>
              <w:t>[</w:t>
            </w:r>
            <w:r w:rsidR="00882522">
              <w:rPr>
                <w:color w:val="auto"/>
                <w:sz w:val="14"/>
                <w:szCs w:val="14"/>
              </w:rPr>
              <w:t xml:space="preserve">  </w:t>
            </w:r>
            <w:r w:rsidRPr="00460532">
              <w:rPr>
                <w:color w:val="auto"/>
                <w:sz w:val="14"/>
                <w:szCs w:val="14"/>
              </w:rPr>
              <w:t xml:space="preserve"> ] Possible risk of an inappropriate relationship between adults of unequal power </w:t>
            </w:r>
          </w:p>
          <w:p w14:paraId="6C6DD183" w14:textId="77777777" w:rsidR="001643AF" w:rsidRPr="00460532" w:rsidRDefault="001643AF" w:rsidP="007E05E5">
            <w:pPr>
              <w:ind w:left="723"/>
              <w:rPr>
                <w:color w:val="auto"/>
                <w:sz w:val="14"/>
                <w:szCs w:val="14"/>
              </w:rPr>
            </w:pPr>
            <w:r w:rsidRPr="00460532">
              <w:rPr>
                <w:color w:val="auto"/>
                <w:sz w:val="14"/>
                <w:szCs w:val="14"/>
              </w:rPr>
              <w:t xml:space="preserve">[ </w:t>
            </w:r>
            <w:r w:rsidR="00882522">
              <w:rPr>
                <w:color w:val="auto"/>
                <w:sz w:val="14"/>
                <w:szCs w:val="14"/>
              </w:rPr>
              <w:t xml:space="preserve">  </w:t>
            </w:r>
            <w:r w:rsidRPr="00460532">
              <w:rPr>
                <w:color w:val="auto"/>
                <w:sz w:val="14"/>
                <w:szCs w:val="14"/>
              </w:rPr>
              <w:t xml:space="preserve">] Other concern: </w:t>
            </w:r>
          </w:p>
          <w:p w14:paraId="4C0B8952" w14:textId="77777777" w:rsidR="001643AF" w:rsidRDefault="001643AF" w:rsidP="007E05E5">
            <w:pPr>
              <w:ind w:left="723"/>
              <w:rPr>
                <w:color w:val="auto"/>
                <w:sz w:val="14"/>
                <w:szCs w:val="14"/>
              </w:rPr>
            </w:pPr>
            <w:r w:rsidRPr="00460532">
              <w:rPr>
                <w:color w:val="auto"/>
                <w:sz w:val="14"/>
                <w:szCs w:val="14"/>
              </w:rPr>
              <w:t xml:space="preserve">Describe the situation: What happened, where it happened, when it happened, who was involved, who was present, and who was notified? If reported to the State, what was their recommendation about investigating? Attach additional sheets if needed. </w:t>
            </w:r>
          </w:p>
          <w:p w14:paraId="719FFD02"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21BA16FC"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7B1092B1"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45D885A3"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1E8BA971"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6EF004C0" w14:textId="77777777" w:rsidR="001643AF" w:rsidRPr="00460532" w:rsidRDefault="001643AF" w:rsidP="007E05E5">
            <w:pPr>
              <w:ind w:left="723"/>
              <w:rPr>
                <w:color w:val="auto"/>
                <w:sz w:val="14"/>
                <w:szCs w:val="14"/>
              </w:rPr>
            </w:pPr>
            <w:r w:rsidRPr="00460532">
              <w:rPr>
                <w:color w:val="auto"/>
                <w:sz w:val="14"/>
                <w:szCs w:val="14"/>
              </w:rPr>
              <w:t xml:space="preserve">Has this situation ever occurred previously? Attach additional sheets if needed. </w:t>
            </w:r>
          </w:p>
          <w:p w14:paraId="08F33C81" w14:textId="77777777" w:rsidR="001643AF" w:rsidRPr="00460532" w:rsidRDefault="001643AF" w:rsidP="007E05E5">
            <w:pPr>
              <w:ind w:left="723"/>
              <w:rPr>
                <w:color w:val="auto"/>
                <w:sz w:val="14"/>
                <w:szCs w:val="14"/>
              </w:rPr>
            </w:pPr>
            <w:r w:rsidRPr="00460532">
              <w:rPr>
                <w:color w:val="auto"/>
                <w:sz w:val="14"/>
                <w:szCs w:val="14"/>
              </w:rPr>
              <w:t xml:space="preserve">If you answered yes to the previous question:  </w:t>
            </w:r>
          </w:p>
          <w:p w14:paraId="7664D2FD" w14:textId="77777777" w:rsidR="001643AF" w:rsidRPr="00460532" w:rsidRDefault="001643AF" w:rsidP="007E05E5">
            <w:pPr>
              <w:ind w:left="723"/>
              <w:rPr>
                <w:color w:val="auto"/>
                <w:sz w:val="14"/>
                <w:szCs w:val="14"/>
              </w:rPr>
            </w:pPr>
            <w:r w:rsidRPr="00460532">
              <w:rPr>
                <w:color w:val="auto"/>
                <w:sz w:val="14"/>
                <w:szCs w:val="14"/>
              </w:rPr>
              <w:t xml:space="preserve">What action was taken? How was the situation handled, who was involved, who was questioned, were police called? Attach additional sheets if needed. </w:t>
            </w:r>
          </w:p>
          <w:p w14:paraId="14FF219C" w14:textId="77777777" w:rsidR="001643AF" w:rsidRPr="00460532" w:rsidRDefault="001643AF" w:rsidP="007E05E5">
            <w:pPr>
              <w:ind w:left="723"/>
              <w:rPr>
                <w:color w:val="auto"/>
                <w:sz w:val="14"/>
                <w:szCs w:val="14"/>
              </w:rPr>
            </w:pPr>
            <w:r w:rsidRPr="00460532">
              <w:rPr>
                <w:color w:val="auto"/>
                <w:sz w:val="14"/>
                <w:szCs w:val="14"/>
              </w:rPr>
              <w:t xml:space="preserve">What is the follow-up plan? Does anyone else need to be notified? Will the situation need monitoring? Would you like someone to call you to discuss this situation? Attach additional sheets if needed. </w:t>
            </w:r>
          </w:p>
          <w:p w14:paraId="1AB90E27" w14:textId="77777777" w:rsidR="001643AF" w:rsidRPr="00460532" w:rsidRDefault="001643AF" w:rsidP="007E05E5">
            <w:pPr>
              <w:ind w:left="723"/>
              <w:rPr>
                <w:color w:val="auto"/>
                <w:sz w:val="14"/>
                <w:szCs w:val="14"/>
              </w:rPr>
            </w:pPr>
            <w:r w:rsidRPr="00460532">
              <w:rPr>
                <w:color w:val="auto"/>
                <w:sz w:val="14"/>
                <w:szCs w:val="14"/>
              </w:rPr>
              <w:t xml:space="preserve">Submitted by: </w:t>
            </w:r>
            <w:r w:rsidR="00882522">
              <w:rPr>
                <w:color w:val="auto"/>
                <w:sz w:val="14"/>
                <w:szCs w:val="14"/>
              </w:rPr>
              <w:t>________________________________________________________________________________________</w:t>
            </w:r>
          </w:p>
          <w:p w14:paraId="4860B5A6" w14:textId="77777777" w:rsidR="001643AF" w:rsidRPr="00460532" w:rsidRDefault="001643AF" w:rsidP="007E05E5">
            <w:pPr>
              <w:ind w:left="723"/>
              <w:rPr>
                <w:color w:val="auto"/>
                <w:sz w:val="14"/>
                <w:szCs w:val="14"/>
              </w:rPr>
            </w:pPr>
            <w:r w:rsidRPr="00460532">
              <w:rPr>
                <w:color w:val="auto"/>
                <w:sz w:val="14"/>
                <w:szCs w:val="14"/>
              </w:rPr>
              <w:t xml:space="preserve">Telephone number: </w:t>
            </w:r>
            <w:r w:rsidR="00882522">
              <w:rPr>
                <w:color w:val="auto"/>
                <w:sz w:val="14"/>
                <w:szCs w:val="14"/>
              </w:rPr>
              <w:t>_________________________________________________________________________________</w:t>
            </w:r>
          </w:p>
          <w:p w14:paraId="41258615" w14:textId="77777777" w:rsidR="00882522" w:rsidRDefault="001643AF" w:rsidP="007E05E5">
            <w:pPr>
              <w:ind w:left="723"/>
              <w:rPr>
                <w:color w:val="auto"/>
                <w:sz w:val="14"/>
                <w:szCs w:val="14"/>
              </w:rPr>
            </w:pPr>
            <w:r w:rsidRPr="00460532">
              <w:rPr>
                <w:color w:val="auto"/>
                <w:sz w:val="14"/>
                <w:szCs w:val="14"/>
              </w:rPr>
              <w:t>Location and address:</w:t>
            </w:r>
            <w:r w:rsidR="00882522">
              <w:rPr>
                <w:color w:val="auto"/>
                <w:sz w:val="14"/>
                <w:szCs w:val="14"/>
              </w:rPr>
              <w:t>______________________________________________________________________</w:t>
            </w:r>
            <w:r w:rsidR="007E05E5">
              <w:rPr>
                <w:color w:val="auto"/>
                <w:sz w:val="14"/>
                <w:szCs w:val="14"/>
              </w:rPr>
              <w:t>___________</w:t>
            </w:r>
          </w:p>
          <w:p w14:paraId="5795B93B"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___________________________________________________________________________________________________________</w:t>
            </w:r>
          </w:p>
          <w:p w14:paraId="25EFF1F7" w14:textId="77777777" w:rsidR="00882522" w:rsidRDefault="00882522" w:rsidP="00882522">
            <w:pPr>
              <w:ind w:left="395"/>
              <w:rPr>
                <w:color w:val="auto"/>
                <w:sz w:val="14"/>
                <w:szCs w:val="14"/>
              </w:rPr>
            </w:pPr>
          </w:p>
          <w:p w14:paraId="012248EE" w14:textId="77777777" w:rsidR="00882522" w:rsidRPr="00460532" w:rsidRDefault="00882522" w:rsidP="00882522">
            <w:pPr>
              <w:ind w:left="395"/>
              <w:rPr>
                <w:color w:val="auto"/>
                <w:sz w:val="14"/>
                <w:szCs w:val="14"/>
              </w:rPr>
            </w:pPr>
          </w:p>
        </w:tc>
      </w:tr>
      <w:tr w:rsidR="00313BF4" w:rsidRPr="00460532" w14:paraId="4F7D2247" w14:textId="77777777" w:rsidTr="00492503">
        <w:trPr>
          <w:trHeight w:hRule="exact" w:val="504"/>
        </w:trPr>
        <w:tc>
          <w:tcPr>
            <w:tcW w:w="6840" w:type="dxa"/>
            <w:vAlign w:val="bottom"/>
          </w:tcPr>
          <w:p w14:paraId="15F64A9A" w14:textId="77777777" w:rsidR="009D2335" w:rsidRPr="00460532" w:rsidRDefault="001643AF" w:rsidP="001643AF">
            <w:pPr>
              <w:pStyle w:val="NoSpacing"/>
              <w:jc w:val="center"/>
              <w:rPr>
                <w:rStyle w:val="PageNumber"/>
                <w:sz w:val="14"/>
                <w:szCs w:val="14"/>
              </w:rPr>
            </w:pPr>
            <w:r w:rsidRPr="00460532">
              <w:rPr>
                <w:rStyle w:val="PageNumber"/>
                <w:color w:val="auto"/>
                <w:sz w:val="14"/>
                <w:szCs w:val="14"/>
              </w:rPr>
              <w:t>3</w:t>
            </w:r>
          </w:p>
        </w:tc>
        <w:tc>
          <w:tcPr>
            <w:tcW w:w="306" w:type="dxa"/>
            <w:vAlign w:val="bottom"/>
          </w:tcPr>
          <w:p w14:paraId="2498C0EA" w14:textId="77777777" w:rsidR="009D2335" w:rsidRPr="00460532" w:rsidRDefault="009D2335">
            <w:pPr>
              <w:pStyle w:val="NoSpacing"/>
              <w:rPr>
                <w:sz w:val="14"/>
                <w:szCs w:val="14"/>
              </w:rPr>
            </w:pPr>
          </w:p>
        </w:tc>
        <w:tc>
          <w:tcPr>
            <w:tcW w:w="864" w:type="dxa"/>
            <w:vAlign w:val="bottom"/>
          </w:tcPr>
          <w:p w14:paraId="132D8D5E" w14:textId="77777777" w:rsidR="009D2335" w:rsidRPr="00460532" w:rsidRDefault="009D2335">
            <w:pPr>
              <w:pStyle w:val="NoSpacing"/>
              <w:rPr>
                <w:sz w:val="14"/>
                <w:szCs w:val="14"/>
              </w:rPr>
            </w:pPr>
          </w:p>
        </w:tc>
        <w:tc>
          <w:tcPr>
            <w:tcW w:w="6192" w:type="dxa"/>
            <w:vAlign w:val="bottom"/>
          </w:tcPr>
          <w:p w14:paraId="5594FB65" w14:textId="77777777" w:rsidR="009D2335" w:rsidRPr="00460532" w:rsidRDefault="00414946" w:rsidP="00414946">
            <w:pPr>
              <w:pStyle w:val="NoSpacing"/>
              <w:jc w:val="center"/>
              <w:rPr>
                <w:rStyle w:val="PageNumber"/>
                <w:color w:val="auto"/>
                <w:sz w:val="14"/>
                <w:szCs w:val="14"/>
              </w:rPr>
            </w:pPr>
            <w:r w:rsidRPr="00460532">
              <w:rPr>
                <w:rStyle w:val="PageNumber"/>
                <w:color w:val="auto"/>
                <w:sz w:val="14"/>
                <w:szCs w:val="14"/>
              </w:rPr>
              <w:t>8</w:t>
            </w:r>
          </w:p>
        </w:tc>
      </w:tr>
    </w:tbl>
    <w:p w14:paraId="0E98D204" w14:textId="77777777" w:rsidR="009D2335" w:rsidRPr="00460532" w:rsidRDefault="009D2335">
      <w:pPr>
        <w:pStyle w:val="NoSpacing"/>
        <w:rPr>
          <w:sz w:val="14"/>
          <w:szCs w:val="14"/>
        </w:rPr>
      </w:pPr>
    </w:p>
    <w:p w14:paraId="17BD9D3A" w14:textId="77777777" w:rsidR="00414946" w:rsidRPr="00460532" w:rsidRDefault="00414946">
      <w:pPr>
        <w:pStyle w:val="NoSpacing"/>
        <w:rPr>
          <w:sz w:val="14"/>
          <w:szCs w:val="14"/>
        </w:rPr>
      </w:pPr>
    </w:p>
    <w:p w14:paraId="60456F45" w14:textId="77777777" w:rsidR="00414946" w:rsidRPr="00460532" w:rsidRDefault="00414946">
      <w:pPr>
        <w:pStyle w:val="NoSpacing"/>
        <w:rPr>
          <w:sz w:val="14"/>
          <w:szCs w:val="14"/>
        </w:rPr>
      </w:pPr>
    </w:p>
    <w:p w14:paraId="62CA828E" w14:textId="77777777" w:rsidR="00414946" w:rsidRPr="00460532" w:rsidRDefault="00414946">
      <w:pPr>
        <w:pStyle w:val="NoSpacing"/>
        <w:rPr>
          <w:sz w:val="14"/>
          <w:szCs w:val="14"/>
        </w:rPr>
      </w:pPr>
    </w:p>
    <w:tbl>
      <w:tblPr>
        <w:tblW w:w="14573" w:type="dxa"/>
        <w:tblInd w:w="-450" w:type="dxa"/>
        <w:tblCellMar>
          <w:left w:w="0" w:type="dxa"/>
          <w:right w:w="0" w:type="dxa"/>
        </w:tblCellMar>
        <w:tblLook w:val="04A0" w:firstRow="1" w:lastRow="0" w:firstColumn="1" w:lastColumn="0" w:noHBand="0" w:noVBand="1"/>
      </w:tblPr>
      <w:tblGrid>
        <w:gridCol w:w="178"/>
        <w:gridCol w:w="7394"/>
        <w:gridCol w:w="60"/>
        <w:gridCol w:w="226"/>
        <w:gridCol w:w="53"/>
        <w:gridCol w:w="459"/>
        <w:gridCol w:w="164"/>
        <w:gridCol w:w="5956"/>
        <w:gridCol w:w="83"/>
      </w:tblGrid>
      <w:tr w:rsidR="00444A01" w:rsidRPr="00460532" w14:paraId="1A61FB3F" w14:textId="77777777" w:rsidTr="00444A01">
        <w:trPr>
          <w:trHeight w:hRule="exact" w:val="10530"/>
        </w:trPr>
        <w:tc>
          <w:tcPr>
            <w:tcW w:w="7632" w:type="dxa"/>
            <w:gridSpan w:val="3"/>
          </w:tcPr>
          <w:p w14:paraId="0DFF6F49" w14:textId="77777777" w:rsidR="00414946" w:rsidRPr="00460532" w:rsidRDefault="00414946" w:rsidP="00444A01">
            <w:pPr>
              <w:pStyle w:val="ListParagraph"/>
              <w:jc w:val="center"/>
              <w:rPr>
                <w:b/>
                <w:color w:val="auto"/>
                <w:sz w:val="14"/>
                <w:szCs w:val="14"/>
              </w:rPr>
            </w:pPr>
            <w:r w:rsidRPr="00460532">
              <w:rPr>
                <w:b/>
                <w:color w:val="auto"/>
                <w:sz w:val="14"/>
                <w:szCs w:val="14"/>
              </w:rPr>
              <w:lastRenderedPageBreak/>
              <w:t>Forms</w:t>
            </w:r>
          </w:p>
          <w:p w14:paraId="1B5CF400" w14:textId="77777777" w:rsidR="00414946" w:rsidRPr="00460532" w:rsidRDefault="00414946" w:rsidP="0059256E">
            <w:pPr>
              <w:pStyle w:val="ListParagraph"/>
              <w:rPr>
                <w:color w:val="auto"/>
                <w:sz w:val="14"/>
                <w:szCs w:val="14"/>
              </w:rPr>
            </w:pPr>
          </w:p>
          <w:p w14:paraId="58096B7B" w14:textId="399AAE9E" w:rsidR="00414946" w:rsidRDefault="00414946" w:rsidP="00882522">
            <w:pPr>
              <w:pStyle w:val="ListParagraph"/>
              <w:ind w:right="630"/>
              <w:jc w:val="both"/>
              <w:rPr>
                <w:color w:val="auto"/>
                <w:sz w:val="14"/>
                <w:szCs w:val="14"/>
              </w:rPr>
            </w:pPr>
            <w:r w:rsidRPr="00460532">
              <w:rPr>
                <w:color w:val="auto"/>
                <w:sz w:val="14"/>
                <w:szCs w:val="14"/>
              </w:rPr>
              <w:t xml:space="preserve">B.  </w:t>
            </w:r>
            <w:r w:rsidRPr="00460532">
              <w:rPr>
                <w:b/>
                <w:color w:val="auto"/>
                <w:sz w:val="14"/>
                <w:szCs w:val="14"/>
              </w:rPr>
              <w:t>Background Inquiry Release Form</w:t>
            </w:r>
            <w:r w:rsidRPr="00460532">
              <w:rPr>
                <w:color w:val="auto"/>
                <w:sz w:val="14"/>
                <w:szCs w:val="14"/>
              </w:rPr>
              <w:t xml:space="preserve"> </w:t>
            </w:r>
          </w:p>
          <w:p w14:paraId="7E29C16E" w14:textId="77777777" w:rsidR="00A67327" w:rsidRPr="00460532" w:rsidRDefault="00A67327" w:rsidP="00882522">
            <w:pPr>
              <w:pStyle w:val="ListParagraph"/>
              <w:ind w:right="630"/>
              <w:jc w:val="both"/>
              <w:rPr>
                <w:color w:val="auto"/>
                <w:sz w:val="14"/>
                <w:szCs w:val="14"/>
              </w:rPr>
            </w:pPr>
          </w:p>
          <w:p w14:paraId="5528829A" w14:textId="7E66D881" w:rsidR="00882522" w:rsidRDefault="00A67327" w:rsidP="00F87DD8">
            <w:pPr>
              <w:pStyle w:val="ListParagraph"/>
              <w:ind w:left="92"/>
              <w:rPr>
                <w:color w:val="auto"/>
                <w:sz w:val="14"/>
                <w:szCs w:val="14"/>
              </w:rPr>
            </w:pPr>
            <w:r>
              <w:rPr>
                <w:color w:val="auto"/>
                <w:sz w:val="14"/>
                <w:szCs w:val="14"/>
              </w:rPr>
              <w:object w:dxaOrig="9180" w:dyaOrig="11880" w14:anchorId="1DDAF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69.8pt;height:478.65pt" o:ole="">
                  <v:imagedata r:id="rId11" o:title=""/>
                </v:shape>
                <o:OLEObject Type="Embed" ProgID="Acrobat.Document.DC" ShapeID="_x0000_i1092" DrawAspect="Content" ObjectID="_1737964661" r:id="rId12"/>
              </w:object>
            </w:r>
          </w:p>
          <w:p w14:paraId="03C973F4" w14:textId="70C68700" w:rsidR="00882522" w:rsidRPr="00460532" w:rsidRDefault="00882522" w:rsidP="009003AA">
            <w:pPr>
              <w:pStyle w:val="ListParagraph"/>
              <w:rPr>
                <w:color w:val="auto"/>
                <w:sz w:val="14"/>
                <w:szCs w:val="14"/>
              </w:rPr>
            </w:pPr>
            <w:r>
              <w:rPr>
                <w:color w:val="auto"/>
                <w:sz w:val="14"/>
                <w:szCs w:val="14"/>
              </w:rPr>
              <w:t xml:space="preserve">                                                                                                   7</w:t>
            </w:r>
          </w:p>
        </w:tc>
        <w:tc>
          <w:tcPr>
            <w:tcW w:w="279" w:type="dxa"/>
            <w:gridSpan w:val="2"/>
          </w:tcPr>
          <w:p w14:paraId="6272178D" w14:textId="77777777" w:rsidR="00414946" w:rsidRPr="00460532" w:rsidRDefault="00414946" w:rsidP="0059256E">
            <w:pPr>
              <w:pStyle w:val="NoSpacing"/>
              <w:rPr>
                <w:color w:val="auto"/>
                <w:sz w:val="14"/>
                <w:szCs w:val="14"/>
              </w:rPr>
            </w:pPr>
          </w:p>
          <w:p w14:paraId="4DFE7A1A" w14:textId="77777777" w:rsidR="00414946" w:rsidRPr="00460532" w:rsidRDefault="00414946" w:rsidP="0059256E">
            <w:pPr>
              <w:pStyle w:val="NoSpacing"/>
              <w:rPr>
                <w:color w:val="auto"/>
                <w:sz w:val="14"/>
                <w:szCs w:val="14"/>
              </w:rPr>
            </w:pPr>
          </w:p>
        </w:tc>
        <w:tc>
          <w:tcPr>
            <w:tcW w:w="623" w:type="dxa"/>
            <w:gridSpan w:val="2"/>
          </w:tcPr>
          <w:p w14:paraId="369F1748" w14:textId="77777777" w:rsidR="00414946" w:rsidRPr="00460532" w:rsidRDefault="00414946" w:rsidP="00492503">
            <w:pPr>
              <w:pStyle w:val="NoSpacing"/>
              <w:jc w:val="both"/>
              <w:rPr>
                <w:color w:val="auto"/>
                <w:sz w:val="14"/>
                <w:szCs w:val="14"/>
              </w:rPr>
            </w:pPr>
          </w:p>
        </w:tc>
        <w:tc>
          <w:tcPr>
            <w:tcW w:w="6039" w:type="dxa"/>
            <w:gridSpan w:val="2"/>
          </w:tcPr>
          <w:p w14:paraId="104CE4D9" w14:textId="77777777" w:rsidR="00611BAB" w:rsidRPr="00460532" w:rsidRDefault="00611BAB" w:rsidP="00492503">
            <w:pPr>
              <w:jc w:val="center"/>
              <w:rPr>
                <w:b/>
                <w:color w:val="000000" w:themeColor="text1"/>
                <w:sz w:val="14"/>
                <w:szCs w:val="14"/>
              </w:rPr>
            </w:pPr>
            <w:r w:rsidRPr="00460532">
              <w:rPr>
                <w:b/>
                <w:color w:val="000000" w:themeColor="text1"/>
                <w:sz w:val="14"/>
                <w:szCs w:val="14"/>
              </w:rPr>
              <w:t>Sexual Exploitation Policy</w:t>
            </w:r>
          </w:p>
          <w:p w14:paraId="70F41B71" w14:textId="77777777" w:rsidR="00611BAB" w:rsidRPr="00460532" w:rsidRDefault="00611BAB" w:rsidP="00492503">
            <w:pPr>
              <w:jc w:val="both"/>
              <w:rPr>
                <w:b/>
                <w:color w:val="000000" w:themeColor="text1"/>
                <w:sz w:val="14"/>
                <w:szCs w:val="14"/>
              </w:rPr>
            </w:pPr>
            <w:r w:rsidRPr="00460532">
              <w:rPr>
                <w:b/>
                <w:color w:val="000000" w:themeColor="text1"/>
                <w:sz w:val="14"/>
                <w:szCs w:val="14"/>
              </w:rPr>
              <w:t xml:space="preserve">Supervisors and Decision-Makers are defined as: </w:t>
            </w:r>
          </w:p>
          <w:p w14:paraId="5FCDAA3F" w14:textId="77777777" w:rsidR="00611BAB" w:rsidRPr="00460532" w:rsidRDefault="00B90905" w:rsidP="005D2D91">
            <w:pPr>
              <w:pStyle w:val="ListParagraph"/>
              <w:numPr>
                <w:ilvl w:val="0"/>
                <w:numId w:val="31"/>
              </w:numPr>
              <w:ind w:left="797" w:hanging="450"/>
              <w:jc w:val="both"/>
              <w:rPr>
                <w:color w:val="000000" w:themeColor="text1"/>
                <w:sz w:val="14"/>
                <w:szCs w:val="14"/>
              </w:rPr>
            </w:pPr>
            <w:r w:rsidRPr="00460532">
              <w:rPr>
                <w:color w:val="000000" w:themeColor="text1"/>
                <w:sz w:val="14"/>
                <w:szCs w:val="14"/>
              </w:rPr>
              <w:t xml:space="preserve"> </w:t>
            </w:r>
            <w:r w:rsidR="00611BAB" w:rsidRPr="00460532">
              <w:rPr>
                <w:color w:val="000000" w:themeColor="text1"/>
                <w:sz w:val="14"/>
                <w:szCs w:val="14"/>
              </w:rPr>
              <w:t>All persons who supervise Persons Who Have Pastoral Relationships.</w:t>
            </w:r>
          </w:p>
          <w:p w14:paraId="700917D0" w14:textId="77777777" w:rsidR="00611BAB" w:rsidRPr="00460532" w:rsidRDefault="00611BAB" w:rsidP="005D2D91">
            <w:pPr>
              <w:pStyle w:val="ListParagraph"/>
              <w:numPr>
                <w:ilvl w:val="0"/>
                <w:numId w:val="31"/>
              </w:numPr>
              <w:ind w:left="797" w:hanging="450"/>
              <w:jc w:val="both"/>
              <w:rPr>
                <w:color w:val="000000" w:themeColor="text1"/>
                <w:sz w:val="14"/>
                <w:szCs w:val="14"/>
              </w:rPr>
            </w:pPr>
            <w:r w:rsidRPr="00460532">
              <w:rPr>
                <w:color w:val="000000" w:themeColor="text1"/>
                <w:sz w:val="14"/>
                <w:szCs w:val="14"/>
              </w:rPr>
              <w:t>All members of decision-making bodies who have the authority to approve the creation of ministries, programs, church activities, or policies involving Pastoral Relationships.</w:t>
            </w:r>
          </w:p>
          <w:p w14:paraId="27E37A1B" w14:textId="77777777" w:rsidR="00611BAB" w:rsidRPr="00460532" w:rsidRDefault="00611BAB" w:rsidP="005D2D91">
            <w:pPr>
              <w:pStyle w:val="ListParagraph"/>
              <w:numPr>
                <w:ilvl w:val="0"/>
                <w:numId w:val="31"/>
              </w:numPr>
              <w:ind w:left="797" w:hanging="450"/>
              <w:jc w:val="both"/>
              <w:rPr>
                <w:color w:val="000000" w:themeColor="text1"/>
                <w:sz w:val="14"/>
                <w:szCs w:val="14"/>
              </w:rPr>
            </w:pPr>
            <w:r w:rsidRPr="00460532">
              <w:rPr>
                <w:color w:val="000000" w:themeColor="text1"/>
                <w:sz w:val="14"/>
                <w:szCs w:val="14"/>
              </w:rPr>
              <w:t xml:space="preserve">Standing Committees, Diocesan Councils/Executive Boards, Vestries, Bishop's Committees and Boards of Directors for Schools who appoint or approve Persons Who Have Pastoral Relationships as defined in this policy. </w:t>
            </w:r>
          </w:p>
          <w:p w14:paraId="5CD014E1" w14:textId="77777777" w:rsidR="00611BAB" w:rsidRPr="00460532" w:rsidRDefault="00611BAB" w:rsidP="00492503">
            <w:pPr>
              <w:jc w:val="both"/>
              <w:rPr>
                <w:color w:val="000000" w:themeColor="text1"/>
                <w:sz w:val="14"/>
                <w:szCs w:val="14"/>
              </w:rPr>
            </w:pPr>
            <w:r w:rsidRPr="00460532">
              <w:rPr>
                <w:color w:val="000000" w:themeColor="text1"/>
                <w:sz w:val="14"/>
                <w:szCs w:val="14"/>
              </w:rPr>
              <w:t xml:space="preserve">C. </w:t>
            </w:r>
            <w:r w:rsidRPr="00460532">
              <w:rPr>
                <w:b/>
                <w:color w:val="000000" w:themeColor="text1"/>
                <w:sz w:val="14"/>
                <w:szCs w:val="14"/>
              </w:rPr>
              <w:t>Activities for Monitoring and Supervising Pastoral Relationships</w:t>
            </w:r>
          </w:p>
          <w:p w14:paraId="35BDE8FC" w14:textId="77777777" w:rsidR="00611BAB" w:rsidRPr="00460532" w:rsidRDefault="00611BAB" w:rsidP="00492503">
            <w:pPr>
              <w:jc w:val="both"/>
              <w:rPr>
                <w:color w:val="000000" w:themeColor="text1"/>
                <w:sz w:val="14"/>
                <w:szCs w:val="14"/>
              </w:rPr>
            </w:pPr>
            <w:r w:rsidRPr="00460532">
              <w:rPr>
                <w:color w:val="000000" w:themeColor="text1"/>
                <w:sz w:val="14"/>
                <w:szCs w:val="14"/>
              </w:rPr>
              <w:t>The monitoring and supervision of programs and activities involving Pastoral Relationships is important for safeguarding adults from sexual exploitation. Monitoring and supervision should include, but are not limited to:</w:t>
            </w:r>
          </w:p>
          <w:p w14:paraId="519FDEF1" w14:textId="77777777" w:rsidR="00611BAB" w:rsidRPr="00460532" w:rsidRDefault="00611BAB" w:rsidP="00492503">
            <w:pPr>
              <w:pStyle w:val="ListParagraph"/>
              <w:numPr>
                <w:ilvl w:val="0"/>
                <w:numId w:val="32"/>
              </w:numPr>
              <w:jc w:val="both"/>
              <w:rPr>
                <w:color w:val="auto"/>
                <w:sz w:val="14"/>
                <w:szCs w:val="14"/>
              </w:rPr>
            </w:pPr>
            <w:r w:rsidRPr="00460532">
              <w:rPr>
                <w:color w:val="000000" w:themeColor="text1"/>
                <w:sz w:val="14"/>
                <w:szCs w:val="14"/>
              </w:rPr>
              <w:t xml:space="preserve"> Maintaining an up-to-date list of approved Persons Who Have Pastoral Relationships in the church office or other place where church records are kept.</w:t>
            </w:r>
          </w:p>
          <w:p w14:paraId="7D38A3C1" w14:textId="77777777" w:rsidR="00611BAB" w:rsidRPr="00460532" w:rsidRDefault="00611BAB" w:rsidP="00492503">
            <w:pPr>
              <w:pStyle w:val="ListParagraph"/>
              <w:numPr>
                <w:ilvl w:val="0"/>
                <w:numId w:val="32"/>
              </w:numPr>
              <w:jc w:val="both"/>
              <w:rPr>
                <w:color w:val="auto"/>
                <w:sz w:val="14"/>
                <w:szCs w:val="14"/>
              </w:rPr>
            </w:pPr>
            <w:r w:rsidRPr="00460532">
              <w:rPr>
                <w:color w:val="000000" w:themeColor="text1"/>
                <w:sz w:val="14"/>
                <w:szCs w:val="14"/>
              </w:rPr>
              <w:t>Requiring that all new activities that include Pastoral Relationships have the approval of the Rector/Vicar or canonical equivalent before they start. The Rector/Vicar will consider whether the plan for a new activity includes adequate monitoring and supervision.</w:t>
            </w:r>
          </w:p>
          <w:p w14:paraId="00EF2C03" w14:textId="77777777" w:rsidR="00611BAB" w:rsidRPr="00460532" w:rsidRDefault="00611BAB" w:rsidP="00492503">
            <w:pPr>
              <w:pStyle w:val="ListParagraph"/>
              <w:numPr>
                <w:ilvl w:val="0"/>
                <w:numId w:val="32"/>
              </w:numPr>
              <w:jc w:val="both"/>
              <w:rPr>
                <w:color w:val="auto"/>
                <w:sz w:val="14"/>
                <w:szCs w:val="14"/>
              </w:rPr>
            </w:pPr>
            <w:r w:rsidRPr="00460532">
              <w:rPr>
                <w:color w:val="000000" w:themeColor="text1"/>
                <w:sz w:val="14"/>
                <w:szCs w:val="14"/>
              </w:rPr>
              <w:t xml:space="preserve">Requiring that all Persons Who Have Pastoral Relationships be approved to do so by the Rector/Vicar or canonical equivalent in accordance with the Screening and Selection process above. </w:t>
            </w:r>
          </w:p>
          <w:p w14:paraId="72781D2B" w14:textId="77777777" w:rsidR="00611BAB" w:rsidRPr="00460532" w:rsidRDefault="00611BAB" w:rsidP="00492503">
            <w:pPr>
              <w:jc w:val="both"/>
              <w:rPr>
                <w:color w:val="000000" w:themeColor="text1"/>
                <w:sz w:val="14"/>
                <w:szCs w:val="14"/>
              </w:rPr>
            </w:pPr>
            <w:r w:rsidRPr="00460532">
              <w:rPr>
                <w:color w:val="000000" w:themeColor="text1"/>
                <w:sz w:val="14"/>
                <w:szCs w:val="14"/>
              </w:rPr>
              <w:t>Settings where Pastoral Relationships take place should, whenever possible:</w:t>
            </w:r>
          </w:p>
          <w:p w14:paraId="0503EFAA" w14:textId="77777777" w:rsidR="00611BAB" w:rsidRPr="00460532" w:rsidRDefault="005D2D91" w:rsidP="00492503">
            <w:pPr>
              <w:pStyle w:val="ListParagraph"/>
              <w:numPr>
                <w:ilvl w:val="0"/>
                <w:numId w:val="33"/>
              </w:numPr>
              <w:jc w:val="both"/>
              <w:rPr>
                <w:color w:val="auto"/>
                <w:sz w:val="14"/>
                <w:szCs w:val="14"/>
              </w:rPr>
            </w:pPr>
            <w:r>
              <w:rPr>
                <w:color w:val="000000" w:themeColor="text1"/>
                <w:sz w:val="14"/>
                <w:szCs w:val="14"/>
              </w:rPr>
              <w:t>B</w:t>
            </w:r>
            <w:r w:rsidR="00611BAB" w:rsidRPr="00460532">
              <w:rPr>
                <w:color w:val="000000" w:themeColor="text1"/>
                <w:sz w:val="14"/>
                <w:szCs w:val="14"/>
              </w:rPr>
              <w:t>e places where casual monitoring by others is convenient (for example along well-traveled hallways or in areas where other church personnel work nearby)</w:t>
            </w:r>
            <w:r>
              <w:rPr>
                <w:color w:val="000000" w:themeColor="text1"/>
                <w:sz w:val="14"/>
                <w:szCs w:val="14"/>
              </w:rPr>
              <w:t>.</w:t>
            </w:r>
          </w:p>
          <w:p w14:paraId="030E0123" w14:textId="77777777" w:rsidR="00B90905" w:rsidRPr="00460532" w:rsidRDefault="005D2D91" w:rsidP="00492503">
            <w:pPr>
              <w:pStyle w:val="ListParagraph"/>
              <w:numPr>
                <w:ilvl w:val="0"/>
                <w:numId w:val="33"/>
              </w:numPr>
              <w:jc w:val="both"/>
              <w:rPr>
                <w:color w:val="auto"/>
                <w:sz w:val="14"/>
                <w:szCs w:val="14"/>
              </w:rPr>
            </w:pPr>
            <w:r>
              <w:rPr>
                <w:color w:val="000000" w:themeColor="text1"/>
                <w:sz w:val="14"/>
                <w:szCs w:val="14"/>
              </w:rPr>
              <w:t>B</w:t>
            </w:r>
            <w:r w:rsidR="00611BAB" w:rsidRPr="00460532">
              <w:rPr>
                <w:color w:val="000000" w:themeColor="text1"/>
                <w:sz w:val="14"/>
                <w:szCs w:val="14"/>
              </w:rPr>
              <w:t>e in open, visible spaces or in closed spaces that have windows that remain unobstructed by closed blinds, furniture, plants, or other adornments</w:t>
            </w:r>
            <w:r w:rsidR="00B90905" w:rsidRPr="00460532">
              <w:rPr>
                <w:color w:val="000000" w:themeColor="text1"/>
                <w:sz w:val="14"/>
                <w:szCs w:val="14"/>
              </w:rPr>
              <w:t>.</w:t>
            </w:r>
          </w:p>
          <w:p w14:paraId="4B4E4DEB" w14:textId="77777777" w:rsidR="00B90905" w:rsidRPr="00460532" w:rsidRDefault="005D2D91" w:rsidP="00492503">
            <w:pPr>
              <w:pStyle w:val="ListParagraph"/>
              <w:numPr>
                <w:ilvl w:val="0"/>
                <w:numId w:val="33"/>
              </w:numPr>
              <w:jc w:val="both"/>
              <w:rPr>
                <w:color w:val="auto"/>
                <w:sz w:val="14"/>
                <w:szCs w:val="14"/>
              </w:rPr>
            </w:pPr>
            <w:r>
              <w:rPr>
                <w:color w:val="000000" w:themeColor="text1"/>
                <w:sz w:val="14"/>
                <w:szCs w:val="14"/>
              </w:rPr>
              <w:t>C</w:t>
            </w:r>
            <w:r w:rsidR="00611BAB" w:rsidRPr="00460532">
              <w:rPr>
                <w:color w:val="000000" w:themeColor="text1"/>
                <w:sz w:val="14"/>
                <w:szCs w:val="14"/>
              </w:rPr>
              <w:t>onvey safety and comfort without the use of</w:t>
            </w:r>
            <w:r w:rsidR="00B90905" w:rsidRPr="00460532">
              <w:rPr>
                <w:color w:val="000000" w:themeColor="text1"/>
                <w:sz w:val="14"/>
                <w:szCs w:val="14"/>
              </w:rPr>
              <w:t xml:space="preserve"> </w:t>
            </w:r>
            <w:r w:rsidR="00611BAB" w:rsidRPr="00460532">
              <w:rPr>
                <w:color w:val="000000" w:themeColor="text1"/>
                <w:sz w:val="14"/>
                <w:szCs w:val="14"/>
              </w:rPr>
              <w:t>couches, loveseats, beds, futons or other furniture that would encourage close seating between the persons in the Pastoral Relationship</w:t>
            </w:r>
            <w:r>
              <w:rPr>
                <w:color w:val="000000" w:themeColor="text1"/>
                <w:sz w:val="14"/>
                <w:szCs w:val="14"/>
              </w:rPr>
              <w:t>.</w:t>
            </w:r>
          </w:p>
          <w:p w14:paraId="160FFEAD" w14:textId="77777777" w:rsidR="00B90905" w:rsidRPr="00460532" w:rsidRDefault="00611BAB" w:rsidP="00492503">
            <w:pPr>
              <w:jc w:val="both"/>
              <w:rPr>
                <w:b/>
                <w:color w:val="000000" w:themeColor="text1"/>
                <w:sz w:val="14"/>
                <w:szCs w:val="14"/>
              </w:rPr>
            </w:pPr>
            <w:r w:rsidRPr="00460532">
              <w:rPr>
                <w:b/>
                <w:color w:val="000000" w:themeColor="text1"/>
                <w:sz w:val="14"/>
                <w:szCs w:val="14"/>
              </w:rPr>
              <w:t>D</w:t>
            </w:r>
            <w:r w:rsidR="00B90905" w:rsidRPr="00460532">
              <w:rPr>
                <w:b/>
                <w:color w:val="000000" w:themeColor="text1"/>
                <w:sz w:val="14"/>
                <w:szCs w:val="14"/>
              </w:rPr>
              <w:t xml:space="preserve">.  </w:t>
            </w:r>
            <w:r w:rsidRPr="00460532">
              <w:rPr>
                <w:b/>
                <w:color w:val="000000" w:themeColor="text1"/>
                <w:sz w:val="14"/>
                <w:szCs w:val="14"/>
              </w:rPr>
              <w:t>Behavioral Guid</w:t>
            </w:r>
            <w:r w:rsidR="005D2D91">
              <w:rPr>
                <w:b/>
                <w:color w:val="000000" w:themeColor="text1"/>
                <w:sz w:val="14"/>
                <w:szCs w:val="14"/>
              </w:rPr>
              <w:t>elines</w:t>
            </w:r>
            <w:r w:rsidRPr="00460532">
              <w:rPr>
                <w:b/>
                <w:color w:val="000000" w:themeColor="text1"/>
                <w:sz w:val="14"/>
                <w:szCs w:val="14"/>
              </w:rPr>
              <w:t xml:space="preserve"> for the </w:t>
            </w:r>
            <w:r w:rsidR="00B90905" w:rsidRPr="00460532">
              <w:rPr>
                <w:b/>
                <w:color w:val="000000" w:themeColor="text1"/>
                <w:sz w:val="14"/>
                <w:szCs w:val="14"/>
              </w:rPr>
              <w:t>Prevention</w:t>
            </w:r>
            <w:r w:rsidRPr="00460532">
              <w:rPr>
                <w:b/>
                <w:color w:val="000000" w:themeColor="text1"/>
                <w:sz w:val="14"/>
                <w:szCs w:val="14"/>
              </w:rPr>
              <w:t xml:space="preserve"> of Sexual Exploitation of </w:t>
            </w:r>
            <w:r w:rsidR="00B90905" w:rsidRPr="00460532">
              <w:rPr>
                <w:b/>
                <w:color w:val="000000" w:themeColor="text1"/>
                <w:sz w:val="14"/>
                <w:szCs w:val="14"/>
              </w:rPr>
              <w:t>Adults</w:t>
            </w:r>
          </w:p>
          <w:p w14:paraId="7EA9F634" w14:textId="77777777" w:rsidR="00B90905" w:rsidRPr="00460532" w:rsidRDefault="00611BAB" w:rsidP="00492503">
            <w:pPr>
              <w:jc w:val="both"/>
              <w:rPr>
                <w:color w:val="000000" w:themeColor="text1"/>
                <w:sz w:val="14"/>
                <w:szCs w:val="14"/>
              </w:rPr>
            </w:pPr>
            <w:r w:rsidRPr="00460532">
              <w:rPr>
                <w:color w:val="000000" w:themeColor="text1"/>
                <w:sz w:val="14"/>
                <w:szCs w:val="14"/>
              </w:rPr>
              <w:t>When creating safe boundaries for Persons Who Have Pastoral Relationships, it is important to establish what types of</w:t>
            </w:r>
            <w:r w:rsidR="00B90905" w:rsidRPr="00460532">
              <w:rPr>
                <w:color w:val="000000" w:themeColor="text1"/>
                <w:sz w:val="14"/>
                <w:szCs w:val="14"/>
              </w:rPr>
              <w:t xml:space="preserve"> </w:t>
            </w:r>
            <w:r w:rsidRPr="00460532">
              <w:rPr>
                <w:color w:val="000000" w:themeColor="text1"/>
                <w:sz w:val="14"/>
                <w:szCs w:val="14"/>
              </w:rPr>
              <w:t>interactions are appropriate and inappropriate. Stating which behaviors are appropriate and inappropriate allows church personnel to comfortably show positive affecti</w:t>
            </w:r>
            <w:r w:rsidR="00B90905" w:rsidRPr="00460532">
              <w:rPr>
                <w:color w:val="000000" w:themeColor="text1"/>
                <w:sz w:val="14"/>
                <w:szCs w:val="14"/>
              </w:rPr>
              <w:t>on in ministry, and yet identify</w:t>
            </w:r>
            <w:r w:rsidRPr="00460532">
              <w:rPr>
                <w:color w:val="000000" w:themeColor="text1"/>
                <w:sz w:val="14"/>
                <w:szCs w:val="14"/>
              </w:rPr>
              <w:t xml:space="preserve"> individuals who are not maintaining safe boundaries with other adults. These Guidelines are:</w:t>
            </w:r>
          </w:p>
          <w:p w14:paraId="59573468" w14:textId="77777777" w:rsidR="005D2D91" w:rsidRPr="005D2D91" w:rsidRDefault="007B6114" w:rsidP="005D2D91">
            <w:pPr>
              <w:pStyle w:val="ListParagraph"/>
              <w:numPr>
                <w:ilvl w:val="0"/>
                <w:numId w:val="42"/>
              </w:numPr>
              <w:ind w:left="1157"/>
              <w:jc w:val="both"/>
              <w:rPr>
                <w:color w:val="auto"/>
                <w:sz w:val="14"/>
                <w:szCs w:val="14"/>
              </w:rPr>
            </w:pPr>
            <w:r>
              <w:rPr>
                <w:color w:val="000000" w:themeColor="text1"/>
                <w:sz w:val="14"/>
                <w:szCs w:val="14"/>
              </w:rPr>
              <w:t>B</w:t>
            </w:r>
            <w:r w:rsidR="00611BAB" w:rsidRPr="00460532">
              <w:rPr>
                <w:color w:val="000000" w:themeColor="text1"/>
                <w:sz w:val="14"/>
                <w:szCs w:val="14"/>
              </w:rPr>
              <w:t>ased, in large part, on avoiding behaviors known to be used by those who have engaged in sexual exploitation of adults</w:t>
            </w:r>
            <w:r>
              <w:rPr>
                <w:color w:val="000000" w:themeColor="text1"/>
                <w:sz w:val="14"/>
                <w:szCs w:val="14"/>
              </w:rPr>
              <w:t>.</w:t>
            </w:r>
          </w:p>
          <w:p w14:paraId="01825C04" w14:textId="77777777" w:rsidR="005D2D91" w:rsidRPr="005D2D91" w:rsidRDefault="007B6114" w:rsidP="005D2D91">
            <w:pPr>
              <w:pStyle w:val="ListParagraph"/>
              <w:numPr>
                <w:ilvl w:val="0"/>
                <w:numId w:val="42"/>
              </w:numPr>
              <w:ind w:left="1157"/>
              <w:jc w:val="both"/>
              <w:rPr>
                <w:color w:val="auto"/>
                <w:sz w:val="14"/>
                <w:szCs w:val="14"/>
              </w:rPr>
            </w:pPr>
            <w:r>
              <w:rPr>
                <w:color w:val="000000" w:themeColor="text1"/>
                <w:sz w:val="14"/>
                <w:szCs w:val="14"/>
              </w:rPr>
              <w:t>I</w:t>
            </w:r>
            <w:r w:rsidR="00611BAB" w:rsidRPr="005D2D91">
              <w:rPr>
                <w:color w:val="000000" w:themeColor="text1"/>
                <w:sz w:val="14"/>
                <w:szCs w:val="14"/>
              </w:rPr>
              <w:t>ntended to assist church personnel and congregations, schools and church-related organizations in monitoring and supervising behaviors and interactions of</w:t>
            </w:r>
            <w:r w:rsidR="00B90905" w:rsidRPr="005D2D91">
              <w:rPr>
                <w:color w:val="000000" w:themeColor="text1"/>
                <w:sz w:val="14"/>
                <w:szCs w:val="14"/>
              </w:rPr>
              <w:t xml:space="preserve"> </w:t>
            </w:r>
            <w:r w:rsidR="00611BAB" w:rsidRPr="005D2D91">
              <w:rPr>
                <w:color w:val="000000" w:themeColor="text1"/>
                <w:sz w:val="14"/>
                <w:szCs w:val="14"/>
              </w:rPr>
              <w:t>Persons Who Have Pastoral Relationships to help maintain appropriate boundaries at all times</w:t>
            </w:r>
            <w:r>
              <w:rPr>
                <w:color w:val="000000" w:themeColor="text1"/>
                <w:sz w:val="14"/>
                <w:szCs w:val="14"/>
              </w:rPr>
              <w:t>.</w:t>
            </w:r>
          </w:p>
          <w:p w14:paraId="0110BDF4" w14:textId="77777777" w:rsidR="005D2D91" w:rsidRPr="005D2D91" w:rsidRDefault="007B6114" w:rsidP="005D2D91">
            <w:pPr>
              <w:pStyle w:val="ListParagraph"/>
              <w:numPr>
                <w:ilvl w:val="0"/>
                <w:numId w:val="42"/>
              </w:numPr>
              <w:ind w:left="1157"/>
              <w:jc w:val="both"/>
              <w:rPr>
                <w:color w:val="auto"/>
                <w:sz w:val="14"/>
                <w:szCs w:val="14"/>
              </w:rPr>
            </w:pPr>
            <w:r>
              <w:rPr>
                <w:color w:val="000000" w:themeColor="text1"/>
                <w:sz w:val="14"/>
                <w:szCs w:val="14"/>
              </w:rPr>
              <w:t>I</w:t>
            </w:r>
            <w:r w:rsidR="00611BAB" w:rsidRPr="005D2D91">
              <w:rPr>
                <w:color w:val="000000" w:themeColor="text1"/>
                <w:sz w:val="14"/>
                <w:szCs w:val="14"/>
              </w:rPr>
              <w:t>ntended to be used to make decisions about interactions of</w:t>
            </w:r>
            <w:r w:rsidR="00B90905" w:rsidRPr="005D2D91">
              <w:rPr>
                <w:color w:val="000000" w:themeColor="text1"/>
                <w:sz w:val="14"/>
                <w:szCs w:val="14"/>
              </w:rPr>
              <w:t xml:space="preserve"> </w:t>
            </w:r>
            <w:r w:rsidR="00611BAB" w:rsidRPr="005D2D91">
              <w:rPr>
                <w:color w:val="000000" w:themeColor="text1"/>
                <w:sz w:val="14"/>
                <w:szCs w:val="14"/>
              </w:rPr>
              <w:t>Persons Who Have Pastoral Relationships with those with whom they have a Pastoral Relationship</w:t>
            </w:r>
            <w:r>
              <w:rPr>
                <w:color w:val="000000" w:themeColor="text1"/>
                <w:sz w:val="14"/>
                <w:szCs w:val="14"/>
              </w:rPr>
              <w:t>.</w:t>
            </w:r>
          </w:p>
          <w:p w14:paraId="7A53EB77" w14:textId="77777777" w:rsidR="006E598C" w:rsidRPr="005D2D91" w:rsidRDefault="007B6114" w:rsidP="005D2D91">
            <w:pPr>
              <w:pStyle w:val="ListParagraph"/>
              <w:numPr>
                <w:ilvl w:val="0"/>
                <w:numId w:val="42"/>
              </w:numPr>
              <w:ind w:left="1157"/>
              <w:jc w:val="both"/>
              <w:rPr>
                <w:color w:val="auto"/>
                <w:sz w:val="14"/>
                <w:szCs w:val="14"/>
              </w:rPr>
            </w:pPr>
            <w:r>
              <w:rPr>
                <w:color w:val="000000" w:themeColor="text1"/>
                <w:sz w:val="14"/>
                <w:szCs w:val="14"/>
              </w:rPr>
              <w:t>T</w:t>
            </w:r>
            <w:r w:rsidR="00611BAB" w:rsidRPr="005D2D91">
              <w:rPr>
                <w:color w:val="000000" w:themeColor="text1"/>
                <w:sz w:val="14"/>
                <w:szCs w:val="14"/>
              </w:rPr>
              <w:t>o be carefully followed by all who are involved in Pastoral Relationship</w:t>
            </w:r>
            <w:r w:rsidR="00B90905" w:rsidRPr="005D2D91">
              <w:rPr>
                <w:color w:val="000000" w:themeColor="text1"/>
                <w:sz w:val="14"/>
                <w:szCs w:val="14"/>
              </w:rPr>
              <w:t>s</w:t>
            </w:r>
            <w:r>
              <w:rPr>
                <w:color w:val="000000" w:themeColor="text1"/>
                <w:sz w:val="14"/>
                <w:szCs w:val="14"/>
              </w:rPr>
              <w:t>.</w:t>
            </w:r>
          </w:p>
          <w:p w14:paraId="5ED6EB17" w14:textId="214DEF48" w:rsidR="005B7214" w:rsidRDefault="005B7214" w:rsidP="00492503">
            <w:pPr>
              <w:pStyle w:val="ListParagraph"/>
              <w:ind w:left="748"/>
              <w:jc w:val="both"/>
              <w:rPr>
                <w:color w:val="000000" w:themeColor="text1"/>
                <w:sz w:val="14"/>
                <w:szCs w:val="14"/>
              </w:rPr>
            </w:pPr>
          </w:p>
          <w:p w14:paraId="7605BE73" w14:textId="77777777" w:rsidR="00492503" w:rsidRDefault="005B7214" w:rsidP="00492503">
            <w:pPr>
              <w:pStyle w:val="ListParagraph"/>
              <w:ind w:left="748"/>
              <w:jc w:val="both"/>
              <w:rPr>
                <w:color w:val="000000" w:themeColor="text1"/>
                <w:sz w:val="14"/>
                <w:szCs w:val="14"/>
              </w:rPr>
            </w:pPr>
            <w:r>
              <w:rPr>
                <w:color w:val="000000" w:themeColor="text1"/>
                <w:sz w:val="14"/>
                <w:szCs w:val="14"/>
              </w:rPr>
              <w:t xml:space="preserve">                                                                                  </w:t>
            </w:r>
            <w:r w:rsidR="00492503">
              <w:rPr>
                <w:color w:val="000000" w:themeColor="text1"/>
                <w:sz w:val="14"/>
                <w:szCs w:val="14"/>
              </w:rPr>
              <w:t xml:space="preserve">      4</w:t>
            </w:r>
          </w:p>
          <w:p w14:paraId="55683910" w14:textId="77777777" w:rsidR="00492503" w:rsidRPr="00492503" w:rsidRDefault="00492503" w:rsidP="00492503">
            <w:pPr>
              <w:jc w:val="both"/>
              <w:rPr>
                <w:color w:val="auto"/>
                <w:sz w:val="14"/>
                <w:szCs w:val="14"/>
              </w:rPr>
            </w:pPr>
            <w:r>
              <w:rPr>
                <w:color w:val="auto"/>
                <w:sz w:val="14"/>
                <w:szCs w:val="14"/>
              </w:rPr>
              <w:t xml:space="preserve"> </w:t>
            </w:r>
          </w:p>
        </w:tc>
      </w:tr>
      <w:tr w:rsidR="00444A01" w:rsidRPr="00460532" w14:paraId="4F4F60FA" w14:textId="77777777" w:rsidTr="00444A01">
        <w:trPr>
          <w:gridBefore w:val="1"/>
          <w:gridAfter w:val="1"/>
          <w:wBefore w:w="178" w:type="dxa"/>
          <w:wAfter w:w="83" w:type="dxa"/>
          <w:trHeight w:hRule="exact" w:val="9792"/>
        </w:trPr>
        <w:tc>
          <w:tcPr>
            <w:tcW w:w="7394" w:type="dxa"/>
          </w:tcPr>
          <w:p w14:paraId="7D1A0CB4" w14:textId="77777777" w:rsidR="006E598C" w:rsidRPr="00460532" w:rsidRDefault="006E598C" w:rsidP="007B6114">
            <w:pPr>
              <w:ind w:left="720" w:right="360"/>
              <w:jc w:val="center"/>
              <w:rPr>
                <w:b/>
                <w:color w:val="auto"/>
                <w:sz w:val="14"/>
                <w:szCs w:val="14"/>
              </w:rPr>
            </w:pPr>
            <w:r w:rsidRPr="00460532">
              <w:rPr>
                <w:b/>
                <w:color w:val="auto"/>
                <w:sz w:val="14"/>
                <w:szCs w:val="14"/>
              </w:rPr>
              <w:lastRenderedPageBreak/>
              <w:t>Sexual Exploitation Policy</w:t>
            </w:r>
          </w:p>
          <w:p w14:paraId="6B664482" w14:textId="77777777" w:rsidR="006E598C" w:rsidRPr="00460532" w:rsidRDefault="006E598C" w:rsidP="007B6114">
            <w:pPr>
              <w:ind w:left="265" w:right="360" w:hanging="265"/>
              <w:jc w:val="both"/>
              <w:rPr>
                <w:color w:val="000000" w:themeColor="text1"/>
                <w:sz w:val="14"/>
                <w:szCs w:val="14"/>
              </w:rPr>
            </w:pPr>
            <w:r w:rsidRPr="00460532">
              <w:rPr>
                <w:color w:val="000000" w:themeColor="text1"/>
                <w:sz w:val="14"/>
                <w:szCs w:val="14"/>
              </w:rPr>
              <w:t xml:space="preserve">Some </w:t>
            </w:r>
            <w:r w:rsidRPr="00460532">
              <w:rPr>
                <w:b/>
                <w:color w:val="000000" w:themeColor="text1"/>
                <w:sz w:val="14"/>
                <w:szCs w:val="14"/>
              </w:rPr>
              <w:t>appropriate</w:t>
            </w:r>
            <w:r w:rsidRPr="00460532">
              <w:rPr>
                <w:color w:val="000000" w:themeColor="text1"/>
                <w:sz w:val="14"/>
                <w:szCs w:val="14"/>
              </w:rPr>
              <w:t xml:space="preserve"> interactions, as long as they are welcomed by the recipient, are listed below:</w:t>
            </w:r>
          </w:p>
          <w:p w14:paraId="4D5F1774" w14:textId="77777777" w:rsidR="006E598C" w:rsidRPr="00460532" w:rsidRDefault="006E598C" w:rsidP="00492503">
            <w:pPr>
              <w:pStyle w:val="ListParagraph"/>
              <w:numPr>
                <w:ilvl w:val="0"/>
                <w:numId w:val="35"/>
              </w:numPr>
              <w:ind w:left="720" w:right="360"/>
              <w:jc w:val="both"/>
              <w:rPr>
                <w:color w:val="auto"/>
                <w:sz w:val="14"/>
                <w:szCs w:val="14"/>
              </w:rPr>
            </w:pPr>
            <w:r w:rsidRPr="00460532">
              <w:rPr>
                <w:color w:val="000000" w:themeColor="text1"/>
                <w:sz w:val="14"/>
                <w:szCs w:val="14"/>
              </w:rPr>
              <w:t>brief hugs</w:t>
            </w:r>
          </w:p>
          <w:p w14:paraId="54138A17" w14:textId="77777777" w:rsidR="006E598C" w:rsidRPr="00460532" w:rsidRDefault="006E598C" w:rsidP="00492503">
            <w:pPr>
              <w:pStyle w:val="ListParagraph"/>
              <w:numPr>
                <w:ilvl w:val="0"/>
                <w:numId w:val="35"/>
              </w:numPr>
              <w:ind w:left="720" w:right="360"/>
              <w:jc w:val="both"/>
              <w:rPr>
                <w:color w:val="auto"/>
                <w:sz w:val="14"/>
                <w:szCs w:val="14"/>
              </w:rPr>
            </w:pPr>
            <w:r w:rsidRPr="00460532">
              <w:rPr>
                <w:color w:val="000000" w:themeColor="text1"/>
                <w:sz w:val="14"/>
                <w:szCs w:val="14"/>
              </w:rPr>
              <w:t>pats on the shoulder or back</w:t>
            </w:r>
          </w:p>
          <w:p w14:paraId="0CA5831A" w14:textId="77777777" w:rsidR="006E598C" w:rsidRPr="00460532" w:rsidRDefault="006E598C" w:rsidP="00492503">
            <w:pPr>
              <w:pStyle w:val="ListParagraph"/>
              <w:numPr>
                <w:ilvl w:val="0"/>
                <w:numId w:val="35"/>
              </w:numPr>
              <w:ind w:left="720" w:right="360"/>
              <w:jc w:val="both"/>
              <w:rPr>
                <w:color w:val="auto"/>
                <w:sz w:val="14"/>
                <w:szCs w:val="14"/>
              </w:rPr>
            </w:pPr>
            <w:r w:rsidRPr="00460532">
              <w:rPr>
                <w:color w:val="000000" w:themeColor="text1"/>
                <w:sz w:val="14"/>
                <w:szCs w:val="14"/>
              </w:rPr>
              <w:t>kisses on the cheek</w:t>
            </w:r>
          </w:p>
          <w:p w14:paraId="44A341C1" w14:textId="77777777" w:rsidR="006E598C" w:rsidRPr="00460532" w:rsidRDefault="006E598C" w:rsidP="00492503">
            <w:pPr>
              <w:pStyle w:val="ListParagraph"/>
              <w:numPr>
                <w:ilvl w:val="0"/>
                <w:numId w:val="35"/>
              </w:numPr>
              <w:ind w:left="720" w:right="360"/>
              <w:jc w:val="both"/>
              <w:rPr>
                <w:color w:val="auto"/>
                <w:sz w:val="14"/>
                <w:szCs w:val="14"/>
              </w:rPr>
            </w:pPr>
            <w:r w:rsidRPr="00460532">
              <w:rPr>
                <w:color w:val="000000" w:themeColor="text1"/>
                <w:sz w:val="14"/>
                <w:szCs w:val="14"/>
              </w:rPr>
              <w:t>handshakes</w:t>
            </w:r>
          </w:p>
          <w:p w14:paraId="461E63A0" w14:textId="77777777" w:rsidR="006E598C" w:rsidRPr="00460532" w:rsidRDefault="006E598C" w:rsidP="00492503">
            <w:pPr>
              <w:pStyle w:val="ListParagraph"/>
              <w:numPr>
                <w:ilvl w:val="0"/>
                <w:numId w:val="35"/>
              </w:numPr>
              <w:ind w:left="720" w:right="360"/>
              <w:jc w:val="both"/>
              <w:rPr>
                <w:color w:val="auto"/>
                <w:sz w:val="14"/>
                <w:szCs w:val="14"/>
              </w:rPr>
            </w:pPr>
            <w:r w:rsidRPr="00460532">
              <w:rPr>
                <w:color w:val="000000" w:themeColor="text1"/>
                <w:sz w:val="14"/>
                <w:szCs w:val="14"/>
              </w:rPr>
              <w:t>holding hands during prayer</w:t>
            </w:r>
          </w:p>
          <w:p w14:paraId="16E0DB27" w14:textId="77777777" w:rsidR="006E598C" w:rsidRPr="00460532" w:rsidRDefault="006E598C" w:rsidP="007B6114">
            <w:pPr>
              <w:ind w:left="720" w:right="360" w:hanging="725"/>
              <w:jc w:val="both"/>
              <w:rPr>
                <w:color w:val="000000" w:themeColor="text1"/>
                <w:sz w:val="14"/>
                <w:szCs w:val="14"/>
              </w:rPr>
            </w:pPr>
            <w:r w:rsidRPr="00460532">
              <w:rPr>
                <w:color w:val="000000" w:themeColor="text1"/>
                <w:sz w:val="14"/>
                <w:szCs w:val="14"/>
              </w:rPr>
              <w:t xml:space="preserve">Some </w:t>
            </w:r>
            <w:r w:rsidRPr="00460532">
              <w:rPr>
                <w:b/>
                <w:color w:val="000000" w:themeColor="text1"/>
                <w:sz w:val="14"/>
                <w:szCs w:val="14"/>
              </w:rPr>
              <w:t>inappropriate</w:t>
            </w:r>
            <w:r w:rsidRPr="00460532">
              <w:rPr>
                <w:color w:val="000000" w:themeColor="text1"/>
                <w:sz w:val="14"/>
                <w:szCs w:val="14"/>
              </w:rPr>
              <w:t xml:space="preserve"> interactions in Pastoral Relationships and other ministries with adults include</w:t>
            </w:r>
          </w:p>
          <w:p w14:paraId="4B441B78" w14:textId="77777777" w:rsidR="006E598C" w:rsidRPr="00460532"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any form of unwanted affection</w:t>
            </w:r>
          </w:p>
          <w:p w14:paraId="0EDE9C32" w14:textId="77777777" w:rsidR="006E598C" w:rsidRPr="00460532"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inappropriate or lengthy embraces</w:t>
            </w:r>
          </w:p>
          <w:p w14:paraId="0D1AD63A" w14:textId="77777777" w:rsidR="006E598C" w:rsidRPr="00460532"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inappropriate kisses on the mouth</w:t>
            </w:r>
          </w:p>
          <w:p w14:paraId="59991B0D" w14:textId="77777777" w:rsidR="006E598C" w:rsidRPr="00460532"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touching sexual areas of the body</w:t>
            </w:r>
          </w:p>
          <w:p w14:paraId="7FC8F437" w14:textId="77777777" w:rsidR="00A67327" w:rsidRPr="00A67327"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 xml:space="preserve">showing affection while in isolated areas such as bedrooms, closets, staff-only areas or other </w:t>
            </w:r>
          </w:p>
          <w:p w14:paraId="02968063" w14:textId="77777777" w:rsidR="00A67327" w:rsidRDefault="006E598C" w:rsidP="00A67327">
            <w:pPr>
              <w:pStyle w:val="ListParagraph"/>
              <w:ind w:right="360"/>
              <w:jc w:val="both"/>
              <w:rPr>
                <w:color w:val="000000" w:themeColor="text1"/>
                <w:sz w:val="14"/>
                <w:szCs w:val="14"/>
              </w:rPr>
            </w:pPr>
            <w:r w:rsidRPr="00460532">
              <w:rPr>
                <w:color w:val="000000" w:themeColor="text1"/>
                <w:sz w:val="14"/>
                <w:szCs w:val="14"/>
              </w:rPr>
              <w:t xml:space="preserve">private </w:t>
            </w:r>
            <w:r w:rsidRPr="00A67327">
              <w:rPr>
                <w:color w:val="000000" w:themeColor="text1"/>
                <w:sz w:val="14"/>
                <w:szCs w:val="14"/>
              </w:rPr>
              <w:t>rooms</w:t>
            </w:r>
            <w:r w:rsidR="00A67327">
              <w:rPr>
                <w:color w:val="000000" w:themeColor="text1"/>
                <w:sz w:val="14"/>
                <w:szCs w:val="14"/>
              </w:rPr>
              <w:t xml:space="preserve"> </w:t>
            </w:r>
            <w:r w:rsidRPr="00A67327">
              <w:rPr>
                <w:color w:val="000000" w:themeColor="text1"/>
                <w:sz w:val="14"/>
                <w:szCs w:val="14"/>
              </w:rPr>
              <w:t xml:space="preserve">comments or compliments (spoken, written, or electronic) that relate to a </w:t>
            </w:r>
            <w:proofErr w:type="gramStart"/>
            <w:r w:rsidRPr="00A67327">
              <w:rPr>
                <w:color w:val="000000" w:themeColor="text1"/>
                <w:sz w:val="14"/>
                <w:szCs w:val="14"/>
              </w:rPr>
              <w:t>person’s</w:t>
            </w:r>
            <w:proofErr w:type="gramEnd"/>
            <w:r w:rsidRPr="00A67327">
              <w:rPr>
                <w:color w:val="000000" w:themeColor="text1"/>
                <w:sz w:val="14"/>
                <w:szCs w:val="14"/>
              </w:rPr>
              <w:t xml:space="preserve"> </w:t>
            </w:r>
          </w:p>
          <w:p w14:paraId="2C84ABBB" w14:textId="2CA0E270" w:rsidR="006E598C" w:rsidRPr="00A67327" w:rsidRDefault="006E598C" w:rsidP="00A67327">
            <w:pPr>
              <w:pStyle w:val="ListParagraph"/>
              <w:ind w:right="360"/>
              <w:jc w:val="both"/>
              <w:rPr>
                <w:color w:val="auto"/>
                <w:sz w:val="14"/>
                <w:szCs w:val="14"/>
              </w:rPr>
            </w:pPr>
            <w:proofErr w:type="gramStart"/>
            <w:r w:rsidRPr="00A67327">
              <w:rPr>
                <w:color w:val="000000" w:themeColor="text1"/>
                <w:sz w:val="14"/>
                <w:szCs w:val="14"/>
              </w:rPr>
              <w:t>body</w:t>
            </w:r>
            <w:r w:rsidR="00A67327">
              <w:rPr>
                <w:color w:val="000000" w:themeColor="text1"/>
                <w:sz w:val="14"/>
                <w:szCs w:val="14"/>
              </w:rPr>
              <w:t xml:space="preserve"> </w:t>
            </w:r>
            <w:r w:rsidRPr="00A67327">
              <w:rPr>
                <w:color w:val="000000" w:themeColor="text1"/>
                <w:sz w:val="14"/>
                <w:szCs w:val="14"/>
              </w:rPr>
              <w:t xml:space="preserve"> or</w:t>
            </w:r>
            <w:proofErr w:type="gramEnd"/>
            <w:r w:rsidRPr="00A67327">
              <w:rPr>
                <w:color w:val="000000" w:themeColor="text1"/>
                <w:sz w:val="14"/>
                <w:szCs w:val="14"/>
              </w:rPr>
              <w:t xml:space="preserve"> appearance that are at all suggestive</w:t>
            </w:r>
          </w:p>
          <w:p w14:paraId="78BCF40E" w14:textId="77777777" w:rsidR="006E598C" w:rsidRPr="00460532"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 xml:space="preserve">giving gifts or money to favored </w:t>
            </w:r>
            <w:proofErr w:type="gramStart"/>
            <w:r w:rsidRPr="00460532">
              <w:rPr>
                <w:color w:val="000000" w:themeColor="text1"/>
                <w:sz w:val="14"/>
                <w:szCs w:val="14"/>
              </w:rPr>
              <w:t>individuals</w:t>
            </w:r>
            <w:proofErr w:type="gramEnd"/>
          </w:p>
          <w:p w14:paraId="46DD9E17" w14:textId="77777777" w:rsidR="00A67327" w:rsidRPr="00A67327"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 xml:space="preserve">repeated and/or private meetings with individual adults, especially meetings that occur </w:t>
            </w:r>
            <w:proofErr w:type="gramStart"/>
            <w:r w:rsidRPr="00460532">
              <w:rPr>
                <w:color w:val="000000" w:themeColor="text1"/>
                <w:sz w:val="14"/>
                <w:szCs w:val="14"/>
              </w:rPr>
              <w:t>away</w:t>
            </w:r>
            <w:proofErr w:type="gramEnd"/>
            <w:r w:rsidRPr="00460532">
              <w:rPr>
                <w:color w:val="000000" w:themeColor="text1"/>
                <w:sz w:val="14"/>
                <w:szCs w:val="14"/>
              </w:rPr>
              <w:t xml:space="preserve"> </w:t>
            </w:r>
          </w:p>
          <w:p w14:paraId="03EBB619" w14:textId="331BA6E0" w:rsidR="006E598C" w:rsidRPr="00460532" w:rsidRDefault="006E598C" w:rsidP="00A67327">
            <w:pPr>
              <w:pStyle w:val="ListParagraph"/>
              <w:ind w:right="360"/>
              <w:jc w:val="both"/>
              <w:rPr>
                <w:color w:val="auto"/>
                <w:sz w:val="14"/>
                <w:szCs w:val="14"/>
              </w:rPr>
            </w:pPr>
            <w:r w:rsidRPr="00460532">
              <w:rPr>
                <w:color w:val="000000" w:themeColor="text1"/>
                <w:sz w:val="14"/>
                <w:szCs w:val="14"/>
              </w:rPr>
              <w:t>from church property and during non-business hours</w:t>
            </w:r>
          </w:p>
          <w:p w14:paraId="04B59E0C" w14:textId="77777777" w:rsidR="00844495" w:rsidRPr="00460532"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 xml:space="preserve">electronic communications that contain personal disclosures or solicitations of an intimate </w:t>
            </w:r>
            <w:r w:rsidR="007B6114">
              <w:rPr>
                <w:color w:val="000000" w:themeColor="text1"/>
                <w:sz w:val="14"/>
                <w:szCs w:val="14"/>
              </w:rPr>
              <w:t>relationship</w:t>
            </w:r>
          </w:p>
          <w:p w14:paraId="467CF858" w14:textId="77777777" w:rsidR="00844495" w:rsidRPr="00460532" w:rsidRDefault="00844495" w:rsidP="00492503">
            <w:pPr>
              <w:pStyle w:val="ListParagraph"/>
              <w:numPr>
                <w:ilvl w:val="0"/>
                <w:numId w:val="36"/>
              </w:numPr>
              <w:ind w:right="360"/>
              <w:jc w:val="both"/>
              <w:rPr>
                <w:color w:val="auto"/>
                <w:sz w:val="14"/>
                <w:szCs w:val="14"/>
              </w:rPr>
            </w:pPr>
            <w:r w:rsidRPr="00460532">
              <w:rPr>
                <w:color w:val="000000" w:themeColor="text1"/>
                <w:sz w:val="14"/>
                <w:szCs w:val="14"/>
              </w:rPr>
              <w:t>seeking excessive</w:t>
            </w:r>
            <w:r w:rsidR="006E598C" w:rsidRPr="00460532">
              <w:rPr>
                <w:color w:val="000000" w:themeColor="text1"/>
                <w:sz w:val="14"/>
                <w:szCs w:val="14"/>
              </w:rPr>
              <w:t xml:space="preserve"> private time with a </w:t>
            </w:r>
            <w:r w:rsidRPr="00460532">
              <w:rPr>
                <w:color w:val="000000" w:themeColor="text1"/>
                <w:sz w:val="14"/>
                <w:szCs w:val="14"/>
              </w:rPr>
              <w:t>specific</w:t>
            </w:r>
            <w:r w:rsidR="006E598C" w:rsidRPr="00460532">
              <w:rPr>
                <w:color w:val="000000" w:themeColor="text1"/>
                <w:sz w:val="14"/>
                <w:szCs w:val="14"/>
              </w:rPr>
              <w:t xml:space="preserve"> adult</w:t>
            </w:r>
          </w:p>
          <w:p w14:paraId="43501478" w14:textId="77777777" w:rsidR="00844495" w:rsidRPr="00460532"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 xml:space="preserve">changing one's </w:t>
            </w:r>
            <w:r w:rsidR="00844495" w:rsidRPr="00460532">
              <w:rPr>
                <w:color w:val="000000" w:themeColor="text1"/>
                <w:sz w:val="14"/>
                <w:szCs w:val="14"/>
              </w:rPr>
              <w:t>manner</w:t>
            </w:r>
            <w:r w:rsidRPr="00460532">
              <w:rPr>
                <w:color w:val="000000" w:themeColor="text1"/>
                <w:sz w:val="14"/>
                <w:szCs w:val="14"/>
              </w:rPr>
              <w:t xml:space="preserve"> of</w:t>
            </w:r>
            <w:r w:rsidR="00844495" w:rsidRPr="00460532">
              <w:rPr>
                <w:color w:val="000000" w:themeColor="text1"/>
                <w:sz w:val="14"/>
                <w:szCs w:val="14"/>
              </w:rPr>
              <w:t xml:space="preserve"> dre</w:t>
            </w:r>
            <w:r w:rsidRPr="00460532">
              <w:rPr>
                <w:color w:val="000000" w:themeColor="text1"/>
                <w:sz w:val="14"/>
                <w:szCs w:val="14"/>
              </w:rPr>
              <w:t>ss when in the company of</w:t>
            </w:r>
            <w:r w:rsidR="00844495" w:rsidRPr="00460532">
              <w:rPr>
                <w:color w:val="000000" w:themeColor="text1"/>
                <w:sz w:val="14"/>
                <w:szCs w:val="14"/>
              </w:rPr>
              <w:t xml:space="preserve"> </w:t>
            </w:r>
            <w:r w:rsidRPr="00460532">
              <w:rPr>
                <w:color w:val="000000" w:themeColor="text1"/>
                <w:sz w:val="14"/>
                <w:szCs w:val="14"/>
              </w:rPr>
              <w:t xml:space="preserve">a </w:t>
            </w:r>
            <w:r w:rsidR="00844495" w:rsidRPr="00460532">
              <w:rPr>
                <w:color w:val="000000" w:themeColor="text1"/>
                <w:sz w:val="14"/>
                <w:szCs w:val="14"/>
              </w:rPr>
              <w:t>specific</w:t>
            </w:r>
            <w:r w:rsidRPr="00460532">
              <w:rPr>
                <w:color w:val="000000" w:themeColor="text1"/>
                <w:sz w:val="14"/>
                <w:szCs w:val="14"/>
              </w:rPr>
              <w:t xml:space="preserve"> adult</w:t>
            </w:r>
          </w:p>
          <w:p w14:paraId="7F1FD7A2" w14:textId="77777777" w:rsidR="00A67327" w:rsidRPr="00A67327" w:rsidRDefault="006E598C" w:rsidP="00492503">
            <w:pPr>
              <w:pStyle w:val="ListParagraph"/>
              <w:numPr>
                <w:ilvl w:val="0"/>
                <w:numId w:val="36"/>
              </w:numPr>
              <w:ind w:right="360"/>
              <w:jc w:val="both"/>
              <w:rPr>
                <w:color w:val="auto"/>
                <w:sz w:val="14"/>
                <w:szCs w:val="14"/>
              </w:rPr>
            </w:pPr>
            <w:r w:rsidRPr="00460532">
              <w:rPr>
                <w:color w:val="000000" w:themeColor="text1"/>
                <w:sz w:val="14"/>
                <w:szCs w:val="14"/>
              </w:rPr>
              <w:t xml:space="preserve">providing a specific adult with </w:t>
            </w:r>
            <w:r w:rsidR="00844495" w:rsidRPr="00460532">
              <w:rPr>
                <w:color w:val="000000" w:themeColor="text1"/>
                <w:sz w:val="14"/>
                <w:szCs w:val="14"/>
              </w:rPr>
              <w:t>personal</w:t>
            </w:r>
            <w:r w:rsidRPr="00460532">
              <w:rPr>
                <w:color w:val="000000" w:themeColor="text1"/>
                <w:sz w:val="14"/>
                <w:szCs w:val="14"/>
              </w:rPr>
              <w:t xml:space="preserve"> </w:t>
            </w:r>
            <w:r w:rsidR="00844495" w:rsidRPr="00460532">
              <w:rPr>
                <w:color w:val="000000" w:themeColor="text1"/>
                <w:sz w:val="14"/>
                <w:szCs w:val="14"/>
              </w:rPr>
              <w:t>access</w:t>
            </w:r>
            <w:r w:rsidRPr="00460532">
              <w:rPr>
                <w:color w:val="000000" w:themeColor="text1"/>
                <w:sz w:val="14"/>
                <w:szCs w:val="14"/>
              </w:rPr>
              <w:t xml:space="preserve"> such as </w:t>
            </w:r>
            <w:r w:rsidR="00844495" w:rsidRPr="00460532">
              <w:rPr>
                <w:color w:val="000000" w:themeColor="text1"/>
                <w:sz w:val="14"/>
                <w:szCs w:val="14"/>
              </w:rPr>
              <w:t>one’s</w:t>
            </w:r>
            <w:r w:rsidRPr="00460532">
              <w:rPr>
                <w:color w:val="000000" w:themeColor="text1"/>
                <w:sz w:val="14"/>
                <w:szCs w:val="14"/>
              </w:rPr>
              <w:t xml:space="preserve"> </w:t>
            </w:r>
            <w:r w:rsidR="00844495" w:rsidRPr="00460532">
              <w:rPr>
                <w:color w:val="000000" w:themeColor="text1"/>
                <w:sz w:val="14"/>
                <w:szCs w:val="14"/>
              </w:rPr>
              <w:t>personal</w:t>
            </w:r>
            <w:r w:rsidRPr="00460532">
              <w:rPr>
                <w:color w:val="000000" w:themeColor="text1"/>
                <w:sz w:val="14"/>
                <w:szCs w:val="14"/>
              </w:rPr>
              <w:t xml:space="preserve"> </w:t>
            </w:r>
            <w:r w:rsidR="00844495" w:rsidRPr="00460532">
              <w:rPr>
                <w:color w:val="000000" w:themeColor="text1"/>
                <w:sz w:val="14"/>
                <w:szCs w:val="14"/>
              </w:rPr>
              <w:t>email</w:t>
            </w:r>
            <w:r w:rsidRPr="00460532">
              <w:rPr>
                <w:color w:val="000000" w:themeColor="text1"/>
                <w:sz w:val="14"/>
                <w:szCs w:val="14"/>
              </w:rPr>
              <w:t xml:space="preserve"> address or </w:t>
            </w:r>
            <w:r w:rsidR="00844495" w:rsidRPr="00460532">
              <w:rPr>
                <w:color w:val="000000" w:themeColor="text1"/>
                <w:sz w:val="14"/>
                <w:szCs w:val="14"/>
              </w:rPr>
              <w:t>cell</w:t>
            </w:r>
            <w:r w:rsidRPr="00460532">
              <w:rPr>
                <w:color w:val="000000" w:themeColor="text1"/>
                <w:sz w:val="14"/>
                <w:szCs w:val="14"/>
              </w:rPr>
              <w:t xml:space="preserve"> </w:t>
            </w:r>
            <w:proofErr w:type="gramStart"/>
            <w:r w:rsidR="00844495" w:rsidRPr="00460532">
              <w:rPr>
                <w:color w:val="000000" w:themeColor="text1"/>
                <w:sz w:val="14"/>
                <w:szCs w:val="14"/>
              </w:rPr>
              <w:t>phone</w:t>
            </w:r>
            <w:proofErr w:type="gramEnd"/>
          </w:p>
          <w:p w14:paraId="722E2AE3" w14:textId="03A06847" w:rsidR="00844495" w:rsidRPr="00460532" w:rsidRDefault="006E598C" w:rsidP="00A67327">
            <w:pPr>
              <w:pStyle w:val="ListParagraph"/>
              <w:ind w:right="360"/>
              <w:jc w:val="both"/>
              <w:rPr>
                <w:color w:val="auto"/>
                <w:sz w:val="14"/>
                <w:szCs w:val="14"/>
              </w:rPr>
            </w:pPr>
            <w:r w:rsidRPr="00460532">
              <w:rPr>
                <w:color w:val="000000" w:themeColor="text1"/>
                <w:sz w:val="14"/>
                <w:szCs w:val="14"/>
              </w:rPr>
              <w:t>number if</w:t>
            </w:r>
            <w:r w:rsidR="00844495" w:rsidRPr="00460532">
              <w:rPr>
                <w:color w:val="000000" w:themeColor="text1"/>
                <w:sz w:val="14"/>
                <w:szCs w:val="14"/>
              </w:rPr>
              <w:t xml:space="preserve"> </w:t>
            </w:r>
            <w:r w:rsidRPr="00460532">
              <w:rPr>
                <w:color w:val="000000" w:themeColor="text1"/>
                <w:sz w:val="14"/>
                <w:szCs w:val="14"/>
              </w:rPr>
              <w:t xml:space="preserve">that is not the </w:t>
            </w:r>
            <w:proofErr w:type="gramStart"/>
            <w:r w:rsidRPr="00460532">
              <w:rPr>
                <w:color w:val="000000" w:themeColor="text1"/>
                <w:sz w:val="14"/>
                <w:szCs w:val="14"/>
              </w:rPr>
              <w:t>norm</w:t>
            </w:r>
            <w:proofErr w:type="gramEnd"/>
            <w:r w:rsidRPr="00460532">
              <w:rPr>
                <w:color w:val="000000" w:themeColor="text1"/>
                <w:sz w:val="14"/>
                <w:szCs w:val="14"/>
              </w:rPr>
              <w:t xml:space="preserve"> </w:t>
            </w:r>
          </w:p>
          <w:p w14:paraId="70304ADC" w14:textId="77777777" w:rsidR="00844495" w:rsidRPr="00460532" w:rsidRDefault="006E598C" w:rsidP="007B6114">
            <w:pPr>
              <w:ind w:left="720" w:right="360" w:hanging="720"/>
              <w:jc w:val="both"/>
              <w:rPr>
                <w:b/>
                <w:color w:val="000000" w:themeColor="text1"/>
                <w:sz w:val="14"/>
                <w:szCs w:val="14"/>
              </w:rPr>
            </w:pPr>
            <w:r w:rsidRPr="00460532">
              <w:rPr>
                <w:b/>
                <w:color w:val="000000" w:themeColor="text1"/>
                <w:sz w:val="14"/>
                <w:szCs w:val="14"/>
              </w:rPr>
              <w:t>Persons Who Have Pastoral Relationships are prohibited from:</w:t>
            </w:r>
          </w:p>
          <w:p w14:paraId="4671F488" w14:textId="77777777" w:rsidR="00A67327" w:rsidRPr="00A67327" w:rsidRDefault="007B6114" w:rsidP="00492503">
            <w:pPr>
              <w:pStyle w:val="ListParagraph"/>
              <w:numPr>
                <w:ilvl w:val="0"/>
                <w:numId w:val="37"/>
              </w:numPr>
              <w:ind w:left="720" w:right="360"/>
              <w:jc w:val="both"/>
              <w:rPr>
                <w:color w:val="auto"/>
                <w:sz w:val="14"/>
                <w:szCs w:val="14"/>
              </w:rPr>
            </w:pPr>
            <w:r>
              <w:rPr>
                <w:color w:val="000000" w:themeColor="text1"/>
                <w:sz w:val="14"/>
                <w:szCs w:val="14"/>
              </w:rPr>
              <w:t>D</w:t>
            </w:r>
            <w:r w:rsidR="006E598C" w:rsidRPr="00460532">
              <w:rPr>
                <w:color w:val="000000" w:themeColor="text1"/>
                <w:sz w:val="14"/>
                <w:szCs w:val="14"/>
              </w:rPr>
              <w:t xml:space="preserve">ating or becoming romantically involved with </w:t>
            </w:r>
            <w:r w:rsidR="00844495" w:rsidRPr="00460532">
              <w:rPr>
                <w:color w:val="000000" w:themeColor="text1"/>
                <w:sz w:val="14"/>
                <w:szCs w:val="14"/>
              </w:rPr>
              <w:t>those</w:t>
            </w:r>
            <w:r w:rsidR="006E598C" w:rsidRPr="00460532">
              <w:rPr>
                <w:color w:val="000000" w:themeColor="text1"/>
                <w:sz w:val="14"/>
                <w:szCs w:val="14"/>
              </w:rPr>
              <w:t xml:space="preserve"> with whom they have a Pastoral </w:t>
            </w:r>
            <w:r w:rsidR="00844495" w:rsidRPr="00460532">
              <w:rPr>
                <w:color w:val="000000" w:themeColor="text1"/>
                <w:sz w:val="14"/>
                <w:szCs w:val="14"/>
              </w:rPr>
              <w:t>Relationship</w:t>
            </w:r>
            <w:r w:rsidR="006E598C" w:rsidRPr="00460532">
              <w:rPr>
                <w:color w:val="000000" w:themeColor="text1"/>
                <w:sz w:val="14"/>
                <w:szCs w:val="14"/>
              </w:rPr>
              <w:t xml:space="preserve"> </w:t>
            </w:r>
          </w:p>
          <w:p w14:paraId="63367228" w14:textId="77777777" w:rsidR="00A67327" w:rsidRDefault="006E598C" w:rsidP="00A67327">
            <w:pPr>
              <w:pStyle w:val="ListParagraph"/>
              <w:ind w:right="360"/>
              <w:jc w:val="both"/>
              <w:rPr>
                <w:color w:val="000000" w:themeColor="text1"/>
                <w:sz w:val="14"/>
                <w:szCs w:val="14"/>
              </w:rPr>
            </w:pPr>
            <w:proofErr w:type="gramStart"/>
            <w:r w:rsidRPr="00460532">
              <w:rPr>
                <w:color w:val="000000" w:themeColor="text1"/>
                <w:sz w:val="14"/>
                <w:szCs w:val="14"/>
              </w:rPr>
              <w:t>as lon</w:t>
            </w:r>
            <w:r w:rsidR="00844495" w:rsidRPr="00460532">
              <w:rPr>
                <w:color w:val="000000" w:themeColor="text1"/>
                <w:sz w:val="14"/>
                <w:szCs w:val="14"/>
              </w:rPr>
              <w:t>g</w:t>
            </w:r>
            <w:r w:rsidRPr="00460532">
              <w:rPr>
                <w:color w:val="000000" w:themeColor="text1"/>
                <w:sz w:val="14"/>
                <w:szCs w:val="14"/>
              </w:rPr>
              <w:t xml:space="preserve"> as</w:t>
            </w:r>
            <w:proofErr w:type="gramEnd"/>
            <w:r w:rsidRPr="00460532">
              <w:rPr>
                <w:color w:val="000000" w:themeColor="text1"/>
                <w:sz w:val="14"/>
                <w:szCs w:val="14"/>
              </w:rPr>
              <w:t xml:space="preserve"> the Pastoral Relationship </w:t>
            </w:r>
            <w:r w:rsidR="00844495" w:rsidRPr="00460532">
              <w:rPr>
                <w:color w:val="000000" w:themeColor="text1"/>
                <w:sz w:val="14"/>
                <w:szCs w:val="14"/>
              </w:rPr>
              <w:t>continues</w:t>
            </w:r>
            <w:r w:rsidRPr="00460532">
              <w:rPr>
                <w:color w:val="000000" w:themeColor="text1"/>
                <w:sz w:val="14"/>
                <w:szCs w:val="14"/>
              </w:rPr>
              <w:t xml:space="preserve">. This prohibition shall </w:t>
            </w:r>
            <w:r w:rsidR="00844495" w:rsidRPr="00460532">
              <w:rPr>
                <w:color w:val="000000" w:themeColor="text1"/>
                <w:sz w:val="14"/>
                <w:szCs w:val="14"/>
              </w:rPr>
              <w:t>remain</w:t>
            </w:r>
            <w:r w:rsidRPr="00460532">
              <w:rPr>
                <w:color w:val="000000" w:themeColor="text1"/>
                <w:sz w:val="14"/>
                <w:szCs w:val="14"/>
              </w:rPr>
              <w:t xml:space="preserve"> in </w:t>
            </w:r>
            <w:r w:rsidR="00844495" w:rsidRPr="00460532">
              <w:rPr>
                <w:color w:val="000000" w:themeColor="text1"/>
                <w:sz w:val="14"/>
                <w:szCs w:val="14"/>
              </w:rPr>
              <w:t>effect</w:t>
            </w:r>
            <w:r w:rsidRPr="00460532">
              <w:rPr>
                <w:color w:val="000000" w:themeColor="text1"/>
                <w:sz w:val="14"/>
                <w:szCs w:val="14"/>
              </w:rPr>
              <w:t xml:space="preserve"> until </w:t>
            </w:r>
          </w:p>
          <w:p w14:paraId="67F4CE3E" w14:textId="77777777" w:rsidR="00A67327" w:rsidRDefault="006E598C" w:rsidP="00A67327">
            <w:pPr>
              <w:pStyle w:val="ListParagraph"/>
              <w:ind w:right="360"/>
              <w:jc w:val="both"/>
              <w:rPr>
                <w:color w:val="000000" w:themeColor="text1"/>
                <w:sz w:val="14"/>
                <w:szCs w:val="14"/>
              </w:rPr>
            </w:pPr>
            <w:r w:rsidRPr="00460532">
              <w:rPr>
                <w:color w:val="000000" w:themeColor="text1"/>
                <w:sz w:val="14"/>
                <w:szCs w:val="14"/>
              </w:rPr>
              <w:t xml:space="preserve">consultation with </w:t>
            </w:r>
            <w:r w:rsidR="00844495" w:rsidRPr="00460532">
              <w:rPr>
                <w:color w:val="000000" w:themeColor="text1"/>
                <w:sz w:val="14"/>
                <w:szCs w:val="14"/>
              </w:rPr>
              <w:t>the</w:t>
            </w:r>
            <w:r w:rsidRPr="00460532">
              <w:rPr>
                <w:color w:val="000000" w:themeColor="text1"/>
                <w:sz w:val="14"/>
                <w:szCs w:val="14"/>
              </w:rPr>
              <w:t xml:space="preserve"> </w:t>
            </w:r>
            <w:r w:rsidR="00844495" w:rsidRPr="00460532">
              <w:rPr>
                <w:color w:val="000000" w:themeColor="text1"/>
                <w:sz w:val="14"/>
                <w:szCs w:val="14"/>
              </w:rPr>
              <w:t>Rector</w:t>
            </w:r>
            <w:r w:rsidRPr="00460532">
              <w:rPr>
                <w:color w:val="000000" w:themeColor="text1"/>
                <w:sz w:val="14"/>
                <w:szCs w:val="14"/>
              </w:rPr>
              <w:t xml:space="preserve">/Vicar (or in </w:t>
            </w:r>
            <w:r w:rsidR="00844495" w:rsidRPr="00460532">
              <w:rPr>
                <w:color w:val="000000" w:themeColor="text1"/>
                <w:sz w:val="14"/>
                <w:szCs w:val="14"/>
              </w:rPr>
              <w:t>the</w:t>
            </w:r>
            <w:r w:rsidRPr="00460532">
              <w:rPr>
                <w:color w:val="000000" w:themeColor="text1"/>
                <w:sz w:val="14"/>
                <w:szCs w:val="14"/>
              </w:rPr>
              <w:t xml:space="preserve"> </w:t>
            </w:r>
            <w:r w:rsidR="00844495" w:rsidRPr="00460532">
              <w:rPr>
                <w:color w:val="000000" w:themeColor="text1"/>
                <w:sz w:val="14"/>
                <w:szCs w:val="14"/>
              </w:rPr>
              <w:t>case</w:t>
            </w:r>
            <w:r w:rsidRPr="00460532">
              <w:rPr>
                <w:color w:val="000000" w:themeColor="text1"/>
                <w:sz w:val="14"/>
                <w:szCs w:val="14"/>
              </w:rPr>
              <w:t xml:space="preserve"> of</w:t>
            </w:r>
            <w:r w:rsidR="00844495" w:rsidRPr="00460532">
              <w:rPr>
                <w:color w:val="000000" w:themeColor="text1"/>
                <w:sz w:val="14"/>
                <w:szCs w:val="14"/>
              </w:rPr>
              <w:t xml:space="preserve"> </w:t>
            </w:r>
            <w:r w:rsidRPr="00460532">
              <w:rPr>
                <w:color w:val="000000" w:themeColor="text1"/>
                <w:sz w:val="14"/>
                <w:szCs w:val="14"/>
              </w:rPr>
              <w:t xml:space="preserve">a </w:t>
            </w:r>
            <w:r w:rsidR="00844495" w:rsidRPr="00460532">
              <w:rPr>
                <w:color w:val="000000" w:themeColor="text1"/>
                <w:sz w:val="14"/>
                <w:szCs w:val="14"/>
              </w:rPr>
              <w:t>deacon</w:t>
            </w:r>
            <w:r w:rsidRPr="00460532">
              <w:rPr>
                <w:color w:val="000000" w:themeColor="text1"/>
                <w:sz w:val="14"/>
                <w:szCs w:val="14"/>
              </w:rPr>
              <w:t xml:space="preserve"> and </w:t>
            </w:r>
            <w:r w:rsidR="00844495" w:rsidRPr="00460532">
              <w:rPr>
                <w:color w:val="000000" w:themeColor="text1"/>
                <w:sz w:val="14"/>
                <w:szCs w:val="14"/>
              </w:rPr>
              <w:t>priest</w:t>
            </w:r>
            <w:r w:rsidRPr="00460532">
              <w:rPr>
                <w:color w:val="000000" w:themeColor="text1"/>
                <w:sz w:val="14"/>
                <w:szCs w:val="14"/>
              </w:rPr>
              <w:t xml:space="preserve"> with </w:t>
            </w:r>
            <w:r w:rsidR="00844495" w:rsidRPr="00460532">
              <w:rPr>
                <w:color w:val="000000" w:themeColor="text1"/>
                <w:sz w:val="14"/>
                <w:szCs w:val="14"/>
              </w:rPr>
              <w:t>the</w:t>
            </w:r>
            <w:r w:rsidRPr="00460532">
              <w:rPr>
                <w:color w:val="000000" w:themeColor="text1"/>
                <w:sz w:val="14"/>
                <w:szCs w:val="14"/>
              </w:rPr>
              <w:t xml:space="preserve"> Bishop or Canon </w:t>
            </w:r>
          </w:p>
          <w:p w14:paraId="07B4D8A1" w14:textId="3AC663F0" w:rsidR="00844495" w:rsidRPr="00460532" w:rsidRDefault="006E598C" w:rsidP="00A67327">
            <w:pPr>
              <w:pStyle w:val="ListParagraph"/>
              <w:ind w:right="360"/>
              <w:jc w:val="both"/>
              <w:rPr>
                <w:color w:val="auto"/>
                <w:sz w:val="14"/>
                <w:szCs w:val="14"/>
              </w:rPr>
            </w:pPr>
            <w:r w:rsidRPr="00460532">
              <w:rPr>
                <w:color w:val="000000" w:themeColor="text1"/>
                <w:sz w:val="14"/>
                <w:szCs w:val="14"/>
              </w:rPr>
              <w:t>to the Ordinary)</w:t>
            </w:r>
          </w:p>
          <w:p w14:paraId="3FE751F5" w14:textId="77777777" w:rsidR="00844495" w:rsidRPr="00460532" w:rsidRDefault="007B6114" w:rsidP="00492503">
            <w:pPr>
              <w:pStyle w:val="ListParagraph"/>
              <w:numPr>
                <w:ilvl w:val="0"/>
                <w:numId w:val="37"/>
              </w:numPr>
              <w:ind w:left="720" w:right="360"/>
              <w:jc w:val="both"/>
              <w:rPr>
                <w:color w:val="auto"/>
                <w:sz w:val="14"/>
                <w:szCs w:val="14"/>
              </w:rPr>
            </w:pPr>
            <w:r>
              <w:rPr>
                <w:color w:val="000000" w:themeColor="text1"/>
                <w:sz w:val="14"/>
                <w:szCs w:val="14"/>
              </w:rPr>
              <w:t>H</w:t>
            </w:r>
            <w:r w:rsidR="006E598C" w:rsidRPr="00460532">
              <w:rPr>
                <w:color w:val="000000" w:themeColor="text1"/>
                <w:sz w:val="14"/>
                <w:szCs w:val="14"/>
              </w:rPr>
              <w:t xml:space="preserve">aving </w:t>
            </w:r>
            <w:r w:rsidR="00844495" w:rsidRPr="00460532">
              <w:rPr>
                <w:color w:val="000000" w:themeColor="text1"/>
                <w:sz w:val="14"/>
                <w:szCs w:val="14"/>
              </w:rPr>
              <w:t>sexual</w:t>
            </w:r>
            <w:r w:rsidR="006E598C" w:rsidRPr="00460532">
              <w:rPr>
                <w:color w:val="000000" w:themeColor="text1"/>
                <w:sz w:val="14"/>
                <w:szCs w:val="14"/>
              </w:rPr>
              <w:t xml:space="preserve"> contact with any </w:t>
            </w:r>
            <w:r w:rsidR="00844495" w:rsidRPr="00460532">
              <w:rPr>
                <w:color w:val="000000" w:themeColor="text1"/>
                <w:sz w:val="14"/>
                <w:szCs w:val="14"/>
              </w:rPr>
              <w:t>person</w:t>
            </w:r>
            <w:r w:rsidR="006E598C" w:rsidRPr="00460532">
              <w:rPr>
                <w:color w:val="000000" w:themeColor="text1"/>
                <w:sz w:val="14"/>
                <w:szCs w:val="14"/>
              </w:rPr>
              <w:t xml:space="preserve"> with whom </w:t>
            </w:r>
            <w:r w:rsidR="00844495" w:rsidRPr="00460532">
              <w:rPr>
                <w:color w:val="000000" w:themeColor="text1"/>
                <w:sz w:val="14"/>
                <w:szCs w:val="14"/>
              </w:rPr>
              <w:t>he</w:t>
            </w:r>
            <w:r w:rsidR="006E598C" w:rsidRPr="00460532">
              <w:rPr>
                <w:color w:val="000000" w:themeColor="text1"/>
                <w:sz w:val="14"/>
                <w:szCs w:val="14"/>
              </w:rPr>
              <w:t>/</w:t>
            </w:r>
            <w:r w:rsidR="00844495" w:rsidRPr="00460532">
              <w:rPr>
                <w:color w:val="000000" w:themeColor="text1"/>
                <w:sz w:val="14"/>
                <w:szCs w:val="14"/>
              </w:rPr>
              <w:t>she</w:t>
            </w:r>
            <w:r w:rsidR="006E598C" w:rsidRPr="00460532">
              <w:rPr>
                <w:color w:val="000000" w:themeColor="text1"/>
                <w:sz w:val="14"/>
                <w:szCs w:val="14"/>
              </w:rPr>
              <w:t xml:space="preserve"> has a Pastoral </w:t>
            </w:r>
            <w:r w:rsidR="00844495" w:rsidRPr="00460532">
              <w:rPr>
                <w:color w:val="000000" w:themeColor="text1"/>
                <w:sz w:val="14"/>
                <w:szCs w:val="14"/>
              </w:rPr>
              <w:t>Relationship</w:t>
            </w:r>
            <w:r>
              <w:rPr>
                <w:color w:val="000000" w:themeColor="text1"/>
                <w:sz w:val="14"/>
                <w:szCs w:val="14"/>
              </w:rPr>
              <w:t>.</w:t>
            </w:r>
          </w:p>
          <w:p w14:paraId="4DC01A4B" w14:textId="77777777" w:rsidR="00A67327" w:rsidRPr="00A67327" w:rsidRDefault="007B6114" w:rsidP="00492503">
            <w:pPr>
              <w:pStyle w:val="ListParagraph"/>
              <w:numPr>
                <w:ilvl w:val="0"/>
                <w:numId w:val="37"/>
              </w:numPr>
              <w:ind w:left="720" w:right="360"/>
              <w:jc w:val="both"/>
              <w:rPr>
                <w:color w:val="auto"/>
                <w:sz w:val="14"/>
                <w:szCs w:val="14"/>
              </w:rPr>
            </w:pPr>
            <w:r>
              <w:rPr>
                <w:color w:val="000000" w:themeColor="text1"/>
                <w:sz w:val="14"/>
                <w:szCs w:val="14"/>
              </w:rPr>
              <w:t>P</w:t>
            </w:r>
            <w:r w:rsidR="006E598C" w:rsidRPr="00460532">
              <w:rPr>
                <w:color w:val="000000" w:themeColor="text1"/>
                <w:sz w:val="14"/>
                <w:szCs w:val="14"/>
              </w:rPr>
              <w:t xml:space="preserve">ossessing any </w:t>
            </w:r>
            <w:r w:rsidR="00844495" w:rsidRPr="00460532">
              <w:rPr>
                <w:color w:val="000000" w:themeColor="text1"/>
                <w:sz w:val="14"/>
                <w:szCs w:val="14"/>
              </w:rPr>
              <w:t>sexually</w:t>
            </w:r>
            <w:r w:rsidR="006E598C" w:rsidRPr="00460532">
              <w:rPr>
                <w:color w:val="000000" w:themeColor="text1"/>
                <w:sz w:val="14"/>
                <w:szCs w:val="14"/>
              </w:rPr>
              <w:t xml:space="preserve"> oriented materials (mag</w:t>
            </w:r>
            <w:r w:rsidR="00844495" w:rsidRPr="00460532">
              <w:rPr>
                <w:color w:val="000000" w:themeColor="text1"/>
                <w:sz w:val="14"/>
                <w:szCs w:val="14"/>
              </w:rPr>
              <w:t>azines</w:t>
            </w:r>
            <w:r w:rsidR="006E598C" w:rsidRPr="00460532">
              <w:rPr>
                <w:color w:val="000000" w:themeColor="text1"/>
                <w:sz w:val="14"/>
                <w:szCs w:val="14"/>
              </w:rPr>
              <w:t xml:space="preserve">, </w:t>
            </w:r>
            <w:r w:rsidR="00844495" w:rsidRPr="00460532">
              <w:rPr>
                <w:color w:val="000000" w:themeColor="text1"/>
                <w:sz w:val="14"/>
                <w:szCs w:val="14"/>
              </w:rPr>
              <w:t>cards, videos, films, clothing e</w:t>
            </w:r>
            <w:r w:rsidR="006E598C" w:rsidRPr="00460532">
              <w:rPr>
                <w:color w:val="000000" w:themeColor="text1"/>
                <w:sz w:val="14"/>
                <w:szCs w:val="14"/>
              </w:rPr>
              <w:t xml:space="preserve">tc.) </w:t>
            </w:r>
          </w:p>
          <w:p w14:paraId="4E2C410A" w14:textId="77777777" w:rsidR="00A67327" w:rsidRDefault="006E598C" w:rsidP="00A67327">
            <w:pPr>
              <w:pStyle w:val="ListParagraph"/>
              <w:ind w:right="360"/>
              <w:jc w:val="both"/>
              <w:rPr>
                <w:color w:val="000000" w:themeColor="text1"/>
                <w:sz w:val="14"/>
                <w:szCs w:val="14"/>
              </w:rPr>
            </w:pPr>
            <w:r w:rsidRPr="00460532">
              <w:rPr>
                <w:color w:val="000000" w:themeColor="text1"/>
                <w:sz w:val="14"/>
                <w:szCs w:val="14"/>
              </w:rPr>
              <w:t xml:space="preserve">on church property or using such materials in </w:t>
            </w:r>
            <w:r w:rsidR="00844495" w:rsidRPr="00460532">
              <w:rPr>
                <w:color w:val="000000" w:themeColor="text1"/>
                <w:sz w:val="14"/>
                <w:szCs w:val="14"/>
              </w:rPr>
              <w:t>the</w:t>
            </w:r>
            <w:r w:rsidRPr="00460532">
              <w:rPr>
                <w:color w:val="000000" w:themeColor="text1"/>
                <w:sz w:val="14"/>
                <w:szCs w:val="14"/>
              </w:rPr>
              <w:t xml:space="preserve"> conduct of</w:t>
            </w:r>
            <w:r w:rsidR="00844495" w:rsidRPr="00460532">
              <w:rPr>
                <w:color w:val="000000" w:themeColor="text1"/>
                <w:sz w:val="14"/>
                <w:szCs w:val="14"/>
              </w:rPr>
              <w:t xml:space="preserve"> the</w:t>
            </w:r>
            <w:r w:rsidRPr="00460532">
              <w:rPr>
                <w:color w:val="000000" w:themeColor="text1"/>
                <w:sz w:val="14"/>
                <w:szCs w:val="14"/>
              </w:rPr>
              <w:t xml:space="preserve">ir ministry </w:t>
            </w:r>
            <w:r w:rsidR="00844495" w:rsidRPr="00460532">
              <w:rPr>
                <w:color w:val="000000" w:themeColor="text1"/>
                <w:sz w:val="14"/>
                <w:szCs w:val="14"/>
              </w:rPr>
              <w:t>unless</w:t>
            </w:r>
            <w:r w:rsidRPr="00460532">
              <w:rPr>
                <w:color w:val="000000" w:themeColor="text1"/>
                <w:sz w:val="14"/>
                <w:szCs w:val="14"/>
              </w:rPr>
              <w:t xml:space="preserve"> </w:t>
            </w:r>
            <w:r w:rsidR="00844495" w:rsidRPr="00460532">
              <w:rPr>
                <w:color w:val="000000" w:themeColor="text1"/>
                <w:sz w:val="14"/>
                <w:szCs w:val="14"/>
              </w:rPr>
              <w:t>the</w:t>
            </w:r>
            <w:r w:rsidRPr="00460532">
              <w:rPr>
                <w:color w:val="000000" w:themeColor="text1"/>
                <w:sz w:val="14"/>
                <w:szCs w:val="14"/>
              </w:rPr>
              <w:t xml:space="preserve"> </w:t>
            </w:r>
            <w:r w:rsidR="00844495" w:rsidRPr="00460532">
              <w:rPr>
                <w:color w:val="000000" w:themeColor="text1"/>
                <w:sz w:val="14"/>
                <w:szCs w:val="14"/>
              </w:rPr>
              <w:t>materials</w:t>
            </w:r>
            <w:r w:rsidRPr="00460532">
              <w:rPr>
                <w:color w:val="000000" w:themeColor="text1"/>
                <w:sz w:val="14"/>
                <w:szCs w:val="14"/>
              </w:rPr>
              <w:t xml:space="preserve"> ar</w:t>
            </w:r>
            <w:r w:rsidR="00844495" w:rsidRPr="00460532">
              <w:rPr>
                <w:color w:val="000000" w:themeColor="text1"/>
                <w:sz w:val="14"/>
                <w:szCs w:val="14"/>
              </w:rPr>
              <w:t>e</w:t>
            </w:r>
            <w:r w:rsidRPr="00460532">
              <w:rPr>
                <w:color w:val="000000" w:themeColor="text1"/>
                <w:sz w:val="14"/>
                <w:szCs w:val="14"/>
              </w:rPr>
              <w:t xml:space="preserve"> </w:t>
            </w:r>
          </w:p>
          <w:p w14:paraId="28400A0F" w14:textId="5DBD9C91" w:rsidR="00844495" w:rsidRPr="00460532" w:rsidRDefault="006E598C" w:rsidP="00A67327">
            <w:pPr>
              <w:pStyle w:val="ListParagraph"/>
              <w:ind w:right="360"/>
              <w:jc w:val="both"/>
              <w:rPr>
                <w:color w:val="auto"/>
                <w:sz w:val="14"/>
                <w:szCs w:val="14"/>
              </w:rPr>
            </w:pPr>
            <w:r w:rsidRPr="00460532">
              <w:rPr>
                <w:color w:val="000000" w:themeColor="text1"/>
                <w:sz w:val="14"/>
                <w:szCs w:val="14"/>
              </w:rPr>
              <w:t>part of</w:t>
            </w:r>
            <w:r w:rsidR="00844495" w:rsidRPr="00460532">
              <w:rPr>
                <w:color w:val="000000" w:themeColor="text1"/>
                <w:sz w:val="14"/>
                <w:szCs w:val="14"/>
              </w:rPr>
              <w:t xml:space="preserve"> a pre</w:t>
            </w:r>
            <w:r w:rsidRPr="00460532">
              <w:rPr>
                <w:color w:val="000000" w:themeColor="text1"/>
                <w:sz w:val="14"/>
                <w:szCs w:val="14"/>
              </w:rPr>
              <w:t>-</w:t>
            </w:r>
            <w:r w:rsidR="00844495" w:rsidRPr="00460532">
              <w:rPr>
                <w:color w:val="000000" w:themeColor="text1"/>
                <w:sz w:val="14"/>
                <w:szCs w:val="14"/>
              </w:rPr>
              <w:t>approved</w:t>
            </w:r>
            <w:r w:rsidRPr="00460532">
              <w:rPr>
                <w:color w:val="000000" w:themeColor="text1"/>
                <w:sz w:val="14"/>
                <w:szCs w:val="14"/>
              </w:rPr>
              <w:t xml:space="preserve"> educational program or curriculum and are used only for that </w:t>
            </w:r>
            <w:r w:rsidR="00844495" w:rsidRPr="00460532">
              <w:rPr>
                <w:color w:val="000000" w:themeColor="text1"/>
                <w:sz w:val="14"/>
                <w:szCs w:val="14"/>
              </w:rPr>
              <w:t>purpose</w:t>
            </w:r>
            <w:r w:rsidR="007B6114">
              <w:rPr>
                <w:color w:val="000000" w:themeColor="text1"/>
                <w:sz w:val="14"/>
                <w:szCs w:val="14"/>
              </w:rPr>
              <w:t>.</w:t>
            </w:r>
          </w:p>
          <w:p w14:paraId="1C9D8DC0" w14:textId="77777777" w:rsidR="00A67327" w:rsidRPr="00A67327" w:rsidRDefault="007B6114" w:rsidP="00492503">
            <w:pPr>
              <w:pStyle w:val="ListParagraph"/>
              <w:numPr>
                <w:ilvl w:val="0"/>
                <w:numId w:val="37"/>
              </w:numPr>
              <w:ind w:left="720" w:right="360"/>
              <w:jc w:val="both"/>
              <w:rPr>
                <w:color w:val="auto"/>
                <w:sz w:val="14"/>
                <w:szCs w:val="14"/>
              </w:rPr>
            </w:pPr>
            <w:r>
              <w:rPr>
                <w:color w:val="000000" w:themeColor="text1"/>
                <w:sz w:val="14"/>
                <w:szCs w:val="14"/>
              </w:rPr>
              <w:t>U</w:t>
            </w:r>
            <w:r w:rsidR="00844495" w:rsidRPr="00460532">
              <w:rPr>
                <w:color w:val="000000" w:themeColor="text1"/>
                <w:sz w:val="14"/>
                <w:szCs w:val="14"/>
              </w:rPr>
              <w:t>sin</w:t>
            </w:r>
            <w:r w:rsidR="006E598C" w:rsidRPr="00460532">
              <w:rPr>
                <w:color w:val="000000" w:themeColor="text1"/>
                <w:sz w:val="14"/>
                <w:szCs w:val="14"/>
              </w:rPr>
              <w:t xml:space="preserve">g, </w:t>
            </w:r>
            <w:r w:rsidR="00844495" w:rsidRPr="00460532">
              <w:rPr>
                <w:color w:val="000000" w:themeColor="text1"/>
                <w:sz w:val="14"/>
                <w:szCs w:val="14"/>
              </w:rPr>
              <w:t>the</w:t>
            </w:r>
            <w:r w:rsidR="006E598C" w:rsidRPr="00460532">
              <w:rPr>
                <w:color w:val="000000" w:themeColor="text1"/>
                <w:sz w:val="14"/>
                <w:szCs w:val="14"/>
              </w:rPr>
              <w:t xml:space="preserve"> </w:t>
            </w:r>
            <w:r w:rsidR="00844495" w:rsidRPr="00460532">
              <w:rPr>
                <w:color w:val="000000" w:themeColor="text1"/>
                <w:sz w:val="14"/>
                <w:szCs w:val="14"/>
              </w:rPr>
              <w:t>Internet</w:t>
            </w:r>
            <w:r w:rsidR="006E598C" w:rsidRPr="00460532">
              <w:rPr>
                <w:color w:val="000000" w:themeColor="text1"/>
                <w:sz w:val="14"/>
                <w:szCs w:val="14"/>
              </w:rPr>
              <w:t xml:space="preserve"> to </w:t>
            </w:r>
            <w:r w:rsidR="00844495" w:rsidRPr="00460532">
              <w:rPr>
                <w:color w:val="000000" w:themeColor="text1"/>
                <w:sz w:val="14"/>
                <w:szCs w:val="14"/>
              </w:rPr>
              <w:t>view</w:t>
            </w:r>
            <w:r w:rsidR="006E598C" w:rsidRPr="00460532">
              <w:rPr>
                <w:color w:val="000000" w:themeColor="text1"/>
                <w:sz w:val="14"/>
                <w:szCs w:val="14"/>
              </w:rPr>
              <w:t xml:space="preserve"> or download any </w:t>
            </w:r>
            <w:r w:rsidR="00844495" w:rsidRPr="00460532">
              <w:rPr>
                <w:color w:val="000000" w:themeColor="text1"/>
                <w:sz w:val="14"/>
                <w:szCs w:val="14"/>
              </w:rPr>
              <w:t>sexually</w:t>
            </w:r>
            <w:r w:rsidR="006E598C" w:rsidRPr="00460532">
              <w:rPr>
                <w:color w:val="000000" w:themeColor="text1"/>
                <w:sz w:val="14"/>
                <w:szCs w:val="14"/>
              </w:rPr>
              <w:t xml:space="preserve"> </w:t>
            </w:r>
            <w:r w:rsidR="00844495" w:rsidRPr="00460532">
              <w:rPr>
                <w:color w:val="000000" w:themeColor="text1"/>
                <w:sz w:val="14"/>
                <w:szCs w:val="14"/>
              </w:rPr>
              <w:t>oriented</w:t>
            </w:r>
            <w:r w:rsidR="006E598C" w:rsidRPr="00460532">
              <w:rPr>
                <w:color w:val="000000" w:themeColor="text1"/>
                <w:sz w:val="14"/>
                <w:szCs w:val="14"/>
              </w:rPr>
              <w:t xml:space="preserve"> </w:t>
            </w:r>
            <w:r w:rsidR="00844495" w:rsidRPr="00460532">
              <w:rPr>
                <w:color w:val="000000" w:themeColor="text1"/>
                <w:sz w:val="14"/>
                <w:szCs w:val="14"/>
              </w:rPr>
              <w:t>materials</w:t>
            </w:r>
            <w:r w:rsidR="006E598C" w:rsidRPr="00460532">
              <w:rPr>
                <w:color w:val="000000" w:themeColor="text1"/>
                <w:sz w:val="14"/>
                <w:szCs w:val="14"/>
              </w:rPr>
              <w:t xml:space="preserve"> on church </w:t>
            </w:r>
            <w:r w:rsidR="00844495" w:rsidRPr="00460532">
              <w:rPr>
                <w:color w:val="000000" w:themeColor="text1"/>
                <w:sz w:val="14"/>
                <w:szCs w:val="14"/>
              </w:rPr>
              <w:t>property</w:t>
            </w:r>
            <w:r w:rsidR="006E598C" w:rsidRPr="00460532">
              <w:rPr>
                <w:color w:val="000000" w:themeColor="text1"/>
                <w:sz w:val="14"/>
                <w:szCs w:val="14"/>
              </w:rPr>
              <w:t xml:space="preserve"> or from </w:t>
            </w:r>
          </w:p>
          <w:p w14:paraId="3BCEA410" w14:textId="12C7F8B9" w:rsidR="00844495" w:rsidRPr="00460532" w:rsidRDefault="006E598C" w:rsidP="00A67327">
            <w:pPr>
              <w:pStyle w:val="ListParagraph"/>
              <w:ind w:right="360"/>
              <w:jc w:val="both"/>
              <w:rPr>
                <w:color w:val="auto"/>
                <w:sz w:val="14"/>
                <w:szCs w:val="14"/>
              </w:rPr>
            </w:pPr>
            <w:r w:rsidRPr="00460532">
              <w:rPr>
                <w:color w:val="000000" w:themeColor="text1"/>
                <w:sz w:val="14"/>
                <w:szCs w:val="14"/>
              </w:rPr>
              <w:t xml:space="preserve">having it on church-owned </w:t>
            </w:r>
            <w:r w:rsidR="00844495" w:rsidRPr="00460532">
              <w:rPr>
                <w:color w:val="000000" w:themeColor="text1"/>
                <w:sz w:val="14"/>
                <w:szCs w:val="14"/>
              </w:rPr>
              <w:t>computers</w:t>
            </w:r>
            <w:r w:rsidRPr="00460532">
              <w:rPr>
                <w:color w:val="000000" w:themeColor="text1"/>
                <w:sz w:val="14"/>
                <w:szCs w:val="14"/>
              </w:rPr>
              <w:t xml:space="preserve">, and from bringing such </w:t>
            </w:r>
            <w:r w:rsidR="00844495" w:rsidRPr="00460532">
              <w:rPr>
                <w:color w:val="000000" w:themeColor="text1"/>
                <w:sz w:val="14"/>
                <w:szCs w:val="14"/>
              </w:rPr>
              <w:t>materials</w:t>
            </w:r>
            <w:r w:rsidRPr="00460532">
              <w:rPr>
                <w:color w:val="000000" w:themeColor="text1"/>
                <w:sz w:val="14"/>
                <w:szCs w:val="14"/>
              </w:rPr>
              <w:t xml:space="preserve"> onto church </w:t>
            </w:r>
            <w:r w:rsidR="00844495" w:rsidRPr="00460532">
              <w:rPr>
                <w:color w:val="000000" w:themeColor="text1"/>
                <w:sz w:val="14"/>
                <w:szCs w:val="14"/>
              </w:rPr>
              <w:t>property</w:t>
            </w:r>
            <w:r w:rsidR="007B6114">
              <w:rPr>
                <w:color w:val="000000" w:themeColor="text1"/>
                <w:sz w:val="14"/>
                <w:szCs w:val="14"/>
              </w:rPr>
              <w:t>.</w:t>
            </w:r>
          </w:p>
          <w:p w14:paraId="214FFA0C" w14:textId="77777777" w:rsidR="00A67327" w:rsidRPr="00A67327" w:rsidRDefault="007B6114" w:rsidP="00492503">
            <w:pPr>
              <w:pStyle w:val="ListParagraph"/>
              <w:numPr>
                <w:ilvl w:val="0"/>
                <w:numId w:val="37"/>
              </w:numPr>
              <w:ind w:left="720" w:right="360"/>
              <w:jc w:val="both"/>
              <w:rPr>
                <w:color w:val="auto"/>
                <w:sz w:val="14"/>
                <w:szCs w:val="14"/>
              </w:rPr>
            </w:pPr>
            <w:r>
              <w:rPr>
                <w:color w:val="000000" w:themeColor="text1"/>
                <w:sz w:val="14"/>
                <w:szCs w:val="14"/>
              </w:rPr>
              <w:t>D</w:t>
            </w:r>
            <w:r w:rsidR="006E598C" w:rsidRPr="00460532">
              <w:rPr>
                <w:color w:val="000000" w:themeColor="text1"/>
                <w:sz w:val="14"/>
                <w:szCs w:val="14"/>
              </w:rPr>
              <w:t xml:space="preserve">iscussing </w:t>
            </w:r>
            <w:r w:rsidR="00844495" w:rsidRPr="00460532">
              <w:rPr>
                <w:color w:val="000000" w:themeColor="text1"/>
                <w:sz w:val="14"/>
                <w:szCs w:val="14"/>
              </w:rPr>
              <w:t>their</w:t>
            </w:r>
            <w:r w:rsidR="006E598C" w:rsidRPr="00460532">
              <w:rPr>
                <w:color w:val="000000" w:themeColor="text1"/>
                <w:sz w:val="14"/>
                <w:szCs w:val="14"/>
              </w:rPr>
              <w:t xml:space="preserve"> own </w:t>
            </w:r>
            <w:r w:rsidR="00844495" w:rsidRPr="00460532">
              <w:rPr>
                <w:color w:val="000000" w:themeColor="text1"/>
                <w:sz w:val="14"/>
                <w:szCs w:val="14"/>
              </w:rPr>
              <w:t>sexual</w:t>
            </w:r>
            <w:r w:rsidR="006E598C" w:rsidRPr="00460532">
              <w:rPr>
                <w:color w:val="000000" w:themeColor="text1"/>
                <w:sz w:val="14"/>
                <w:szCs w:val="14"/>
              </w:rPr>
              <w:t xml:space="preserve"> </w:t>
            </w:r>
            <w:r w:rsidR="00844495" w:rsidRPr="00460532">
              <w:rPr>
                <w:color w:val="000000" w:themeColor="text1"/>
                <w:sz w:val="14"/>
                <w:szCs w:val="14"/>
              </w:rPr>
              <w:t>activities</w:t>
            </w:r>
            <w:r w:rsidR="006E598C" w:rsidRPr="00460532">
              <w:rPr>
                <w:color w:val="000000" w:themeColor="text1"/>
                <w:sz w:val="14"/>
                <w:szCs w:val="14"/>
              </w:rPr>
              <w:t xml:space="preserve">, including </w:t>
            </w:r>
            <w:r w:rsidR="00844495" w:rsidRPr="00460532">
              <w:rPr>
                <w:color w:val="000000" w:themeColor="text1"/>
                <w:sz w:val="14"/>
                <w:szCs w:val="14"/>
              </w:rPr>
              <w:t>dreams</w:t>
            </w:r>
            <w:r w:rsidR="006E598C" w:rsidRPr="00460532">
              <w:rPr>
                <w:color w:val="000000" w:themeColor="text1"/>
                <w:sz w:val="14"/>
                <w:szCs w:val="14"/>
              </w:rPr>
              <w:t xml:space="preserve"> and </w:t>
            </w:r>
            <w:r w:rsidR="00844495" w:rsidRPr="00460532">
              <w:rPr>
                <w:color w:val="000000" w:themeColor="text1"/>
                <w:sz w:val="14"/>
                <w:szCs w:val="14"/>
              </w:rPr>
              <w:t>fantasies</w:t>
            </w:r>
            <w:r w:rsidR="006E598C" w:rsidRPr="00460532">
              <w:rPr>
                <w:color w:val="000000" w:themeColor="text1"/>
                <w:sz w:val="14"/>
                <w:szCs w:val="14"/>
              </w:rPr>
              <w:t xml:space="preserve">, or discussing </w:t>
            </w:r>
            <w:r w:rsidR="00844495" w:rsidRPr="00460532">
              <w:rPr>
                <w:color w:val="000000" w:themeColor="text1"/>
                <w:sz w:val="14"/>
                <w:szCs w:val="14"/>
              </w:rPr>
              <w:t>their</w:t>
            </w:r>
            <w:r w:rsidR="006E598C" w:rsidRPr="00460532">
              <w:rPr>
                <w:color w:val="000000" w:themeColor="text1"/>
                <w:sz w:val="14"/>
                <w:szCs w:val="14"/>
              </w:rPr>
              <w:t xml:space="preserve"> </w:t>
            </w:r>
            <w:r w:rsidR="00844495" w:rsidRPr="00460532">
              <w:rPr>
                <w:color w:val="000000" w:themeColor="text1"/>
                <w:sz w:val="14"/>
                <w:szCs w:val="14"/>
              </w:rPr>
              <w:t>use</w:t>
            </w:r>
            <w:r w:rsidR="006E598C" w:rsidRPr="00460532">
              <w:rPr>
                <w:color w:val="000000" w:themeColor="text1"/>
                <w:sz w:val="14"/>
                <w:szCs w:val="14"/>
              </w:rPr>
              <w:t xml:space="preserve"> of </w:t>
            </w:r>
          </w:p>
          <w:p w14:paraId="54B5D637" w14:textId="77777777" w:rsidR="00A67327" w:rsidRDefault="006E598C" w:rsidP="00A67327">
            <w:pPr>
              <w:pStyle w:val="ListParagraph"/>
              <w:ind w:right="360"/>
              <w:jc w:val="both"/>
              <w:rPr>
                <w:color w:val="000000" w:themeColor="text1"/>
                <w:sz w:val="14"/>
                <w:szCs w:val="14"/>
              </w:rPr>
            </w:pPr>
            <w:r w:rsidRPr="00460532">
              <w:rPr>
                <w:color w:val="000000" w:themeColor="text1"/>
                <w:sz w:val="14"/>
                <w:szCs w:val="14"/>
              </w:rPr>
              <w:t xml:space="preserve">sexually </w:t>
            </w:r>
            <w:r w:rsidR="00844495" w:rsidRPr="00460532">
              <w:rPr>
                <w:color w:val="000000" w:themeColor="text1"/>
                <w:sz w:val="14"/>
                <w:szCs w:val="14"/>
              </w:rPr>
              <w:t>oriented</w:t>
            </w:r>
            <w:r w:rsidRPr="00460532">
              <w:rPr>
                <w:color w:val="000000" w:themeColor="text1"/>
                <w:sz w:val="14"/>
                <w:szCs w:val="14"/>
              </w:rPr>
              <w:t xml:space="preserve"> or explicit materials such as pornography, </w:t>
            </w:r>
            <w:proofErr w:type="gramStart"/>
            <w:r w:rsidRPr="00460532">
              <w:rPr>
                <w:color w:val="000000" w:themeColor="text1"/>
                <w:sz w:val="14"/>
                <w:szCs w:val="14"/>
              </w:rPr>
              <w:t>videos</w:t>
            </w:r>
            <w:proofErr w:type="gramEnd"/>
            <w:r w:rsidRPr="00460532">
              <w:rPr>
                <w:color w:val="000000" w:themeColor="text1"/>
                <w:sz w:val="14"/>
                <w:szCs w:val="14"/>
              </w:rPr>
              <w:t xml:space="preserve"> or materials on or from </w:t>
            </w:r>
            <w:r w:rsidR="00844495" w:rsidRPr="00460532">
              <w:rPr>
                <w:color w:val="000000" w:themeColor="text1"/>
                <w:sz w:val="14"/>
                <w:szCs w:val="14"/>
              </w:rPr>
              <w:t xml:space="preserve">the </w:t>
            </w:r>
          </w:p>
          <w:p w14:paraId="0178BFA6" w14:textId="1438738E" w:rsidR="006E598C" w:rsidRPr="00492503" w:rsidRDefault="00844495" w:rsidP="00A67327">
            <w:pPr>
              <w:pStyle w:val="ListParagraph"/>
              <w:ind w:right="360"/>
              <w:jc w:val="both"/>
              <w:rPr>
                <w:color w:val="auto"/>
                <w:sz w:val="14"/>
                <w:szCs w:val="14"/>
              </w:rPr>
            </w:pPr>
            <w:r w:rsidRPr="00460532">
              <w:rPr>
                <w:color w:val="000000" w:themeColor="text1"/>
                <w:sz w:val="14"/>
                <w:szCs w:val="14"/>
              </w:rPr>
              <w:t>Interne</w:t>
            </w:r>
            <w:r w:rsidR="006E598C" w:rsidRPr="00460532">
              <w:rPr>
                <w:color w:val="000000" w:themeColor="text1"/>
                <w:sz w:val="14"/>
                <w:szCs w:val="14"/>
              </w:rPr>
              <w:t xml:space="preserve">t, with any </w:t>
            </w:r>
            <w:r w:rsidRPr="00460532">
              <w:rPr>
                <w:color w:val="000000" w:themeColor="text1"/>
                <w:sz w:val="14"/>
                <w:szCs w:val="14"/>
              </w:rPr>
              <w:t>person</w:t>
            </w:r>
            <w:r w:rsidR="006E598C" w:rsidRPr="00460532">
              <w:rPr>
                <w:color w:val="000000" w:themeColor="text1"/>
                <w:sz w:val="14"/>
                <w:szCs w:val="14"/>
              </w:rPr>
              <w:t xml:space="preserve"> with whom </w:t>
            </w:r>
            <w:r w:rsidRPr="00460532">
              <w:rPr>
                <w:color w:val="000000" w:themeColor="text1"/>
                <w:sz w:val="14"/>
                <w:szCs w:val="14"/>
              </w:rPr>
              <w:t>they</w:t>
            </w:r>
            <w:r w:rsidR="006E598C" w:rsidRPr="00460532">
              <w:rPr>
                <w:color w:val="000000" w:themeColor="text1"/>
                <w:sz w:val="14"/>
                <w:szCs w:val="14"/>
              </w:rPr>
              <w:t xml:space="preserve"> </w:t>
            </w:r>
            <w:r w:rsidRPr="00460532">
              <w:rPr>
                <w:color w:val="000000" w:themeColor="text1"/>
                <w:sz w:val="14"/>
                <w:szCs w:val="14"/>
              </w:rPr>
              <w:t>have</w:t>
            </w:r>
            <w:r w:rsidR="006E598C" w:rsidRPr="00460532">
              <w:rPr>
                <w:color w:val="000000" w:themeColor="text1"/>
                <w:sz w:val="14"/>
                <w:szCs w:val="14"/>
              </w:rPr>
              <w:t xml:space="preserve"> a Pastoral Relationships.</w:t>
            </w:r>
          </w:p>
          <w:p w14:paraId="5B1D9530" w14:textId="77777777" w:rsidR="00492503" w:rsidRDefault="00492503" w:rsidP="00492503">
            <w:pPr>
              <w:ind w:right="360"/>
              <w:jc w:val="both"/>
              <w:rPr>
                <w:color w:val="auto"/>
                <w:sz w:val="14"/>
                <w:szCs w:val="14"/>
              </w:rPr>
            </w:pPr>
          </w:p>
          <w:p w14:paraId="18F13B3A" w14:textId="77777777" w:rsidR="00492503" w:rsidRDefault="00492503" w:rsidP="00492503">
            <w:pPr>
              <w:ind w:right="360"/>
              <w:jc w:val="both"/>
              <w:rPr>
                <w:color w:val="auto"/>
                <w:sz w:val="14"/>
                <w:szCs w:val="14"/>
              </w:rPr>
            </w:pPr>
          </w:p>
          <w:p w14:paraId="7979E7B3" w14:textId="77777777" w:rsidR="00492503" w:rsidRDefault="00492503" w:rsidP="00492503">
            <w:pPr>
              <w:ind w:right="360"/>
              <w:jc w:val="both"/>
              <w:rPr>
                <w:color w:val="auto"/>
                <w:sz w:val="14"/>
                <w:szCs w:val="14"/>
              </w:rPr>
            </w:pPr>
            <w:r>
              <w:rPr>
                <w:color w:val="auto"/>
                <w:sz w:val="14"/>
                <w:szCs w:val="14"/>
              </w:rPr>
              <w:t xml:space="preserve">                                                                                                                 5</w:t>
            </w:r>
          </w:p>
          <w:p w14:paraId="54BAB0BE" w14:textId="77777777" w:rsidR="00492503" w:rsidRDefault="00492503" w:rsidP="00492503">
            <w:pPr>
              <w:ind w:right="360"/>
              <w:jc w:val="both"/>
              <w:rPr>
                <w:color w:val="auto"/>
                <w:sz w:val="14"/>
                <w:szCs w:val="14"/>
              </w:rPr>
            </w:pPr>
          </w:p>
          <w:p w14:paraId="191B4676" w14:textId="77777777" w:rsidR="00492503" w:rsidRPr="00492503" w:rsidRDefault="00492503" w:rsidP="00492503">
            <w:pPr>
              <w:ind w:right="360"/>
              <w:jc w:val="both"/>
              <w:rPr>
                <w:color w:val="auto"/>
                <w:sz w:val="14"/>
                <w:szCs w:val="14"/>
              </w:rPr>
            </w:pPr>
          </w:p>
        </w:tc>
        <w:tc>
          <w:tcPr>
            <w:tcW w:w="286" w:type="dxa"/>
            <w:gridSpan w:val="2"/>
          </w:tcPr>
          <w:p w14:paraId="466AE3C0" w14:textId="77777777" w:rsidR="006E598C" w:rsidRPr="00460532" w:rsidRDefault="006E598C" w:rsidP="007B1C2C">
            <w:pPr>
              <w:pStyle w:val="NoSpacing"/>
              <w:rPr>
                <w:color w:val="auto"/>
                <w:sz w:val="14"/>
                <w:szCs w:val="14"/>
              </w:rPr>
            </w:pPr>
          </w:p>
          <w:p w14:paraId="0DB01026" w14:textId="77777777" w:rsidR="006E598C" w:rsidRPr="00460532" w:rsidRDefault="006E598C" w:rsidP="007B1C2C">
            <w:pPr>
              <w:pStyle w:val="NoSpacing"/>
              <w:rPr>
                <w:color w:val="auto"/>
                <w:sz w:val="14"/>
                <w:szCs w:val="14"/>
              </w:rPr>
            </w:pPr>
          </w:p>
        </w:tc>
        <w:tc>
          <w:tcPr>
            <w:tcW w:w="512" w:type="dxa"/>
            <w:gridSpan w:val="2"/>
          </w:tcPr>
          <w:p w14:paraId="36683BA6" w14:textId="77777777" w:rsidR="006E598C" w:rsidRPr="00460532" w:rsidRDefault="006E598C" w:rsidP="007B1C2C">
            <w:pPr>
              <w:pStyle w:val="NoSpacing"/>
              <w:rPr>
                <w:color w:val="000000" w:themeColor="text1"/>
                <w:sz w:val="14"/>
                <w:szCs w:val="14"/>
              </w:rPr>
            </w:pPr>
          </w:p>
        </w:tc>
        <w:tc>
          <w:tcPr>
            <w:tcW w:w="6120" w:type="dxa"/>
            <w:gridSpan w:val="2"/>
          </w:tcPr>
          <w:p w14:paraId="57C531D6" w14:textId="77777777" w:rsidR="006E598C" w:rsidRPr="00460532" w:rsidRDefault="006E598C" w:rsidP="007B1C2C">
            <w:pPr>
              <w:rPr>
                <w:color w:val="000000" w:themeColor="text1"/>
                <w:sz w:val="14"/>
                <w:szCs w:val="14"/>
              </w:rPr>
            </w:pPr>
          </w:p>
          <w:p w14:paraId="4315B31D" w14:textId="77777777" w:rsidR="007B6114" w:rsidRDefault="007B6114" w:rsidP="007B1C2C">
            <w:pPr>
              <w:jc w:val="center"/>
              <w:rPr>
                <w:b/>
                <w:color w:val="000000" w:themeColor="text1"/>
                <w:sz w:val="14"/>
                <w:szCs w:val="14"/>
              </w:rPr>
            </w:pPr>
          </w:p>
          <w:p w14:paraId="3285273E" w14:textId="77777777" w:rsidR="007B6114" w:rsidRDefault="007B6114" w:rsidP="007B1C2C">
            <w:pPr>
              <w:jc w:val="center"/>
              <w:rPr>
                <w:b/>
                <w:color w:val="000000" w:themeColor="text1"/>
                <w:sz w:val="14"/>
                <w:szCs w:val="14"/>
              </w:rPr>
            </w:pPr>
          </w:p>
          <w:p w14:paraId="393F48D8" w14:textId="77777777" w:rsidR="006E598C" w:rsidRPr="00460532" w:rsidRDefault="006E598C" w:rsidP="007B1C2C">
            <w:pPr>
              <w:jc w:val="center"/>
              <w:rPr>
                <w:b/>
                <w:color w:val="000000" w:themeColor="text1"/>
                <w:sz w:val="14"/>
                <w:szCs w:val="14"/>
              </w:rPr>
            </w:pPr>
            <w:r w:rsidRPr="00460532">
              <w:rPr>
                <w:b/>
                <w:color w:val="000000" w:themeColor="text1"/>
                <w:sz w:val="14"/>
                <w:szCs w:val="14"/>
              </w:rPr>
              <w:t>Forms</w:t>
            </w:r>
          </w:p>
          <w:p w14:paraId="4BDA5FB5" w14:textId="290F4478" w:rsidR="00844495" w:rsidRPr="007B6114" w:rsidRDefault="00844495" w:rsidP="00844495">
            <w:pPr>
              <w:pStyle w:val="ListParagraph"/>
              <w:numPr>
                <w:ilvl w:val="0"/>
                <w:numId w:val="39"/>
              </w:numPr>
              <w:ind w:left="534" w:hanging="450"/>
              <w:rPr>
                <w:color w:val="000000" w:themeColor="text1"/>
                <w:sz w:val="14"/>
                <w:szCs w:val="14"/>
              </w:rPr>
            </w:pPr>
            <w:r w:rsidRPr="00460532">
              <w:rPr>
                <w:b/>
                <w:color w:val="000000" w:themeColor="text1"/>
                <w:sz w:val="14"/>
                <w:szCs w:val="14"/>
              </w:rPr>
              <w:t xml:space="preserve"> Acknowledgment, Release, and Signatu</w:t>
            </w:r>
            <w:r w:rsidR="00F87DD8">
              <w:rPr>
                <w:b/>
                <w:color w:val="000000" w:themeColor="text1"/>
                <w:sz w:val="14"/>
                <w:szCs w:val="14"/>
              </w:rPr>
              <w:t>re for Inclusion in Application</w:t>
            </w:r>
          </w:p>
          <w:p w14:paraId="13968969" w14:textId="77777777" w:rsidR="007B6114" w:rsidRPr="00460532" w:rsidRDefault="007B6114" w:rsidP="007B6114">
            <w:pPr>
              <w:pStyle w:val="ListParagraph"/>
              <w:ind w:left="534"/>
              <w:rPr>
                <w:color w:val="000000" w:themeColor="text1"/>
                <w:sz w:val="14"/>
                <w:szCs w:val="14"/>
              </w:rPr>
            </w:pPr>
          </w:p>
          <w:p w14:paraId="11222EC7" w14:textId="77777777" w:rsidR="00EF556D" w:rsidRPr="00460532" w:rsidRDefault="00844495" w:rsidP="00EF556D">
            <w:pPr>
              <w:pStyle w:val="ListParagraph"/>
              <w:ind w:left="534"/>
              <w:rPr>
                <w:color w:val="000000" w:themeColor="text1"/>
                <w:sz w:val="14"/>
                <w:szCs w:val="14"/>
              </w:rPr>
            </w:pPr>
            <w:r w:rsidRPr="00460532">
              <w:rPr>
                <w:color w:val="000000" w:themeColor="text1"/>
                <w:sz w:val="14"/>
                <w:szCs w:val="14"/>
              </w:rPr>
              <w:t xml:space="preserve">To the best of my knowledge, the information contained in this application is complete and accurate. I understand that providing false information is grounds for not hiring me or choosing me for a </w:t>
            </w:r>
            <w:r w:rsidR="00EF556D" w:rsidRPr="00460532">
              <w:rPr>
                <w:color w:val="000000" w:themeColor="text1"/>
                <w:sz w:val="14"/>
                <w:szCs w:val="14"/>
              </w:rPr>
              <w:t>volunteer</w:t>
            </w:r>
            <w:r w:rsidRPr="00460532">
              <w:rPr>
                <w:color w:val="000000" w:themeColor="text1"/>
                <w:sz w:val="14"/>
                <w:szCs w:val="14"/>
              </w:rPr>
              <w:t xml:space="preserve"> position or for my discharge if I have </w:t>
            </w:r>
            <w:r w:rsidR="00EF556D" w:rsidRPr="00460532">
              <w:rPr>
                <w:color w:val="000000" w:themeColor="text1"/>
                <w:sz w:val="14"/>
                <w:szCs w:val="14"/>
              </w:rPr>
              <w:t>already</w:t>
            </w:r>
            <w:r w:rsidRPr="00460532">
              <w:rPr>
                <w:color w:val="000000" w:themeColor="text1"/>
                <w:sz w:val="14"/>
                <w:szCs w:val="14"/>
              </w:rPr>
              <w:t xml:space="preserve"> </w:t>
            </w:r>
            <w:r w:rsidR="00EF556D" w:rsidRPr="00460532">
              <w:rPr>
                <w:color w:val="000000" w:themeColor="text1"/>
                <w:sz w:val="14"/>
                <w:szCs w:val="14"/>
              </w:rPr>
              <w:t>bee</w:t>
            </w:r>
            <w:r w:rsidRPr="00460532">
              <w:rPr>
                <w:color w:val="000000" w:themeColor="text1"/>
                <w:sz w:val="14"/>
                <w:szCs w:val="14"/>
              </w:rPr>
              <w:t xml:space="preserve">n hired or chosen. I authorize any </w:t>
            </w:r>
            <w:r w:rsidR="00EF556D" w:rsidRPr="00460532">
              <w:rPr>
                <w:color w:val="000000" w:themeColor="text1"/>
                <w:sz w:val="14"/>
                <w:szCs w:val="14"/>
              </w:rPr>
              <w:t>person</w:t>
            </w:r>
            <w:r w:rsidRPr="00460532">
              <w:rPr>
                <w:color w:val="000000" w:themeColor="text1"/>
                <w:sz w:val="14"/>
                <w:szCs w:val="14"/>
              </w:rPr>
              <w:t xml:space="preserve"> or organization, whether or not </w:t>
            </w:r>
            <w:r w:rsidR="00EF556D" w:rsidRPr="00460532">
              <w:rPr>
                <w:color w:val="000000" w:themeColor="text1"/>
                <w:sz w:val="14"/>
                <w:szCs w:val="14"/>
              </w:rPr>
              <w:t>identified</w:t>
            </w:r>
            <w:r w:rsidRPr="00460532">
              <w:rPr>
                <w:color w:val="000000" w:themeColor="text1"/>
                <w:sz w:val="14"/>
                <w:szCs w:val="14"/>
              </w:rPr>
              <w:t xml:space="preserve"> in this application, to provide any information concerning my previous </w:t>
            </w:r>
            <w:r w:rsidR="00EF556D" w:rsidRPr="00460532">
              <w:rPr>
                <w:color w:val="000000" w:themeColor="text1"/>
                <w:sz w:val="14"/>
                <w:szCs w:val="14"/>
              </w:rPr>
              <w:t>employment</w:t>
            </w:r>
            <w:r w:rsidRPr="00460532">
              <w:rPr>
                <w:color w:val="000000" w:themeColor="text1"/>
                <w:sz w:val="14"/>
                <w:szCs w:val="14"/>
              </w:rPr>
              <w:t xml:space="preserve">, education, </w:t>
            </w:r>
            <w:r w:rsidR="00EF556D" w:rsidRPr="00460532">
              <w:rPr>
                <w:color w:val="000000" w:themeColor="text1"/>
                <w:sz w:val="14"/>
                <w:szCs w:val="14"/>
              </w:rPr>
              <w:t>credit</w:t>
            </w:r>
            <w:r w:rsidRPr="00460532">
              <w:rPr>
                <w:color w:val="000000" w:themeColor="text1"/>
                <w:sz w:val="14"/>
                <w:szCs w:val="14"/>
              </w:rPr>
              <w:t xml:space="preserve"> history, driving </w:t>
            </w:r>
            <w:r w:rsidR="00EF556D" w:rsidRPr="00460532">
              <w:rPr>
                <w:color w:val="000000" w:themeColor="text1"/>
                <w:sz w:val="14"/>
                <w:szCs w:val="14"/>
              </w:rPr>
              <w:t>record</w:t>
            </w:r>
            <w:r w:rsidRPr="00460532">
              <w:rPr>
                <w:color w:val="000000" w:themeColor="text1"/>
                <w:sz w:val="14"/>
                <w:szCs w:val="14"/>
              </w:rPr>
              <w:t xml:space="preserve">, criminal conviction </w:t>
            </w:r>
            <w:r w:rsidR="00EF556D" w:rsidRPr="00460532">
              <w:rPr>
                <w:color w:val="000000" w:themeColor="text1"/>
                <w:sz w:val="14"/>
                <w:szCs w:val="14"/>
              </w:rPr>
              <w:t>record</w:t>
            </w:r>
            <w:r w:rsidRPr="00460532">
              <w:rPr>
                <w:color w:val="000000" w:themeColor="text1"/>
                <w:sz w:val="14"/>
                <w:szCs w:val="14"/>
              </w:rPr>
              <w:t xml:space="preserve">, </w:t>
            </w:r>
            <w:r w:rsidR="00EF556D" w:rsidRPr="00460532">
              <w:rPr>
                <w:color w:val="000000" w:themeColor="text1"/>
                <w:sz w:val="14"/>
                <w:szCs w:val="14"/>
              </w:rPr>
              <w:t>sexual</w:t>
            </w:r>
            <w:r w:rsidRPr="00460532">
              <w:rPr>
                <w:color w:val="000000" w:themeColor="text1"/>
                <w:sz w:val="14"/>
                <w:szCs w:val="14"/>
              </w:rPr>
              <w:t xml:space="preserve"> </w:t>
            </w:r>
            <w:r w:rsidR="00EF556D" w:rsidRPr="00460532">
              <w:rPr>
                <w:color w:val="000000" w:themeColor="text1"/>
                <w:sz w:val="14"/>
                <w:szCs w:val="14"/>
              </w:rPr>
              <w:t>offender</w:t>
            </w:r>
            <w:r w:rsidRPr="00460532">
              <w:rPr>
                <w:color w:val="000000" w:themeColor="text1"/>
                <w:sz w:val="14"/>
                <w:szCs w:val="14"/>
              </w:rPr>
              <w:t xml:space="preserve"> </w:t>
            </w:r>
            <w:r w:rsidR="00EF556D" w:rsidRPr="00460532">
              <w:rPr>
                <w:color w:val="000000" w:themeColor="text1"/>
                <w:sz w:val="14"/>
                <w:szCs w:val="14"/>
              </w:rPr>
              <w:t>registry</w:t>
            </w:r>
            <w:r w:rsidRPr="00460532">
              <w:rPr>
                <w:color w:val="000000" w:themeColor="text1"/>
                <w:sz w:val="14"/>
                <w:szCs w:val="14"/>
              </w:rPr>
              <w:t xml:space="preserve"> or other qualifications for my </w:t>
            </w:r>
            <w:r w:rsidR="00EF556D" w:rsidRPr="00460532">
              <w:rPr>
                <w:color w:val="000000" w:themeColor="text1"/>
                <w:sz w:val="14"/>
                <w:szCs w:val="14"/>
              </w:rPr>
              <w:t>employment</w:t>
            </w:r>
            <w:r w:rsidRPr="00460532">
              <w:rPr>
                <w:color w:val="000000" w:themeColor="text1"/>
                <w:sz w:val="14"/>
                <w:szCs w:val="14"/>
              </w:rPr>
              <w:t xml:space="preserve"> or </w:t>
            </w:r>
            <w:r w:rsidR="00EF556D" w:rsidRPr="00460532">
              <w:rPr>
                <w:color w:val="000000" w:themeColor="text1"/>
                <w:sz w:val="14"/>
                <w:szCs w:val="14"/>
              </w:rPr>
              <w:t>volunteering</w:t>
            </w:r>
            <w:r w:rsidRPr="00460532">
              <w:rPr>
                <w:color w:val="000000" w:themeColor="text1"/>
                <w:sz w:val="14"/>
                <w:szCs w:val="14"/>
              </w:rPr>
              <w:t xml:space="preserve">. I also authorize </w:t>
            </w:r>
            <w:r w:rsidR="00EF556D" w:rsidRPr="00460532">
              <w:rPr>
                <w:color w:val="000000" w:themeColor="text1"/>
                <w:sz w:val="14"/>
                <w:szCs w:val="14"/>
              </w:rPr>
              <w:t>__</w:t>
            </w:r>
            <w:r w:rsidR="007B6114">
              <w:rPr>
                <w:color w:val="000000" w:themeColor="text1"/>
                <w:sz w:val="14"/>
                <w:szCs w:val="14"/>
              </w:rPr>
              <w:t>______________</w:t>
            </w:r>
            <w:r w:rsidR="00EF556D" w:rsidRPr="00460532">
              <w:rPr>
                <w:color w:val="000000" w:themeColor="text1"/>
                <w:sz w:val="14"/>
                <w:szCs w:val="14"/>
              </w:rPr>
              <w:t>____________________________</w:t>
            </w:r>
            <w:r w:rsidR="007B6114">
              <w:rPr>
                <w:color w:val="000000" w:themeColor="text1"/>
                <w:sz w:val="14"/>
                <w:szCs w:val="14"/>
              </w:rPr>
              <w:t xml:space="preserve"> </w:t>
            </w:r>
            <w:r w:rsidRPr="00460532">
              <w:rPr>
                <w:color w:val="000000" w:themeColor="text1"/>
                <w:sz w:val="14"/>
                <w:szCs w:val="14"/>
              </w:rPr>
              <w:t xml:space="preserve">[Parish or </w:t>
            </w:r>
            <w:r w:rsidR="009F7DB8" w:rsidRPr="00460532">
              <w:rPr>
                <w:color w:val="000000" w:themeColor="text1"/>
                <w:sz w:val="14"/>
                <w:szCs w:val="14"/>
              </w:rPr>
              <w:t>Institution]</w:t>
            </w:r>
            <w:r w:rsidRPr="00460532">
              <w:rPr>
                <w:color w:val="000000" w:themeColor="text1"/>
                <w:sz w:val="14"/>
                <w:szCs w:val="14"/>
              </w:rPr>
              <w:t xml:space="preserve"> to </w:t>
            </w:r>
            <w:r w:rsidR="00EF556D" w:rsidRPr="00460532">
              <w:rPr>
                <w:color w:val="000000" w:themeColor="text1"/>
                <w:sz w:val="14"/>
                <w:szCs w:val="14"/>
              </w:rPr>
              <w:t>request and receive</w:t>
            </w:r>
            <w:r w:rsidRPr="00460532">
              <w:rPr>
                <w:color w:val="000000" w:themeColor="text1"/>
                <w:sz w:val="14"/>
                <w:szCs w:val="14"/>
              </w:rPr>
              <w:t xml:space="preserve"> such information. </w:t>
            </w:r>
          </w:p>
          <w:p w14:paraId="67695385" w14:textId="77777777" w:rsidR="00EF556D" w:rsidRPr="00460532" w:rsidRDefault="00EF556D" w:rsidP="00EF556D">
            <w:pPr>
              <w:pStyle w:val="ListParagraph"/>
              <w:ind w:left="534"/>
              <w:rPr>
                <w:color w:val="000000" w:themeColor="text1"/>
                <w:sz w:val="14"/>
                <w:szCs w:val="14"/>
              </w:rPr>
            </w:pPr>
          </w:p>
          <w:p w14:paraId="4EB5FD3E" w14:textId="77777777" w:rsidR="00EF556D" w:rsidRDefault="00EF556D" w:rsidP="00EF556D">
            <w:pPr>
              <w:pStyle w:val="ListParagraph"/>
              <w:ind w:left="534"/>
              <w:rPr>
                <w:color w:val="000000" w:themeColor="text1"/>
                <w:sz w:val="14"/>
                <w:szCs w:val="14"/>
              </w:rPr>
            </w:pPr>
            <w:r w:rsidRPr="00460532">
              <w:rPr>
                <w:color w:val="000000" w:themeColor="text1"/>
                <w:sz w:val="14"/>
                <w:szCs w:val="14"/>
              </w:rPr>
              <w:t>I</w:t>
            </w:r>
            <w:r w:rsidR="00844495" w:rsidRPr="00460532">
              <w:rPr>
                <w:color w:val="000000" w:themeColor="text1"/>
                <w:sz w:val="14"/>
                <w:szCs w:val="14"/>
              </w:rPr>
              <w:t>f</w:t>
            </w:r>
            <w:r w:rsidRPr="00460532">
              <w:rPr>
                <w:color w:val="000000" w:themeColor="text1"/>
                <w:sz w:val="14"/>
                <w:szCs w:val="14"/>
              </w:rPr>
              <w:t xml:space="preserve"> hire</w:t>
            </w:r>
            <w:r w:rsidR="00844495" w:rsidRPr="00460532">
              <w:rPr>
                <w:color w:val="000000" w:themeColor="text1"/>
                <w:sz w:val="14"/>
                <w:szCs w:val="14"/>
              </w:rPr>
              <w:t xml:space="preserve">d or chosen, I </w:t>
            </w:r>
            <w:r w:rsidRPr="00460532">
              <w:rPr>
                <w:color w:val="000000" w:themeColor="text1"/>
                <w:sz w:val="14"/>
                <w:szCs w:val="14"/>
              </w:rPr>
              <w:t>agree</w:t>
            </w:r>
            <w:r w:rsidR="00844495" w:rsidRPr="00460532">
              <w:rPr>
                <w:color w:val="000000" w:themeColor="text1"/>
                <w:sz w:val="14"/>
                <w:szCs w:val="14"/>
              </w:rPr>
              <w:t xml:space="preserve"> to </w:t>
            </w:r>
            <w:r w:rsidRPr="00460532">
              <w:rPr>
                <w:color w:val="000000" w:themeColor="text1"/>
                <w:sz w:val="14"/>
                <w:szCs w:val="14"/>
              </w:rPr>
              <w:t>be</w:t>
            </w:r>
            <w:r w:rsidR="00844495" w:rsidRPr="00460532">
              <w:rPr>
                <w:color w:val="000000" w:themeColor="text1"/>
                <w:sz w:val="14"/>
                <w:szCs w:val="14"/>
              </w:rPr>
              <w:t xml:space="preserve"> bound by</w:t>
            </w:r>
            <w:r w:rsidRPr="00460532">
              <w:rPr>
                <w:color w:val="000000" w:themeColor="text1"/>
                <w:sz w:val="14"/>
                <w:szCs w:val="14"/>
              </w:rPr>
              <w:t xml:space="preserve"> __________</w:t>
            </w:r>
            <w:r w:rsidR="007B6114">
              <w:rPr>
                <w:color w:val="000000" w:themeColor="text1"/>
                <w:sz w:val="14"/>
                <w:szCs w:val="14"/>
              </w:rPr>
              <w:softHyphen/>
            </w:r>
            <w:r w:rsidR="007B6114">
              <w:rPr>
                <w:color w:val="000000" w:themeColor="text1"/>
                <w:sz w:val="14"/>
                <w:szCs w:val="14"/>
              </w:rPr>
              <w:softHyphen/>
            </w:r>
            <w:r w:rsidR="007B6114">
              <w:rPr>
                <w:color w:val="000000" w:themeColor="text1"/>
                <w:sz w:val="14"/>
                <w:szCs w:val="14"/>
              </w:rPr>
              <w:softHyphen/>
            </w:r>
            <w:r w:rsidR="007B6114">
              <w:rPr>
                <w:color w:val="000000" w:themeColor="text1"/>
                <w:sz w:val="14"/>
                <w:szCs w:val="14"/>
              </w:rPr>
              <w:softHyphen/>
            </w:r>
            <w:r w:rsidR="007B6114">
              <w:rPr>
                <w:color w:val="000000" w:themeColor="text1"/>
                <w:sz w:val="14"/>
                <w:szCs w:val="14"/>
              </w:rPr>
              <w:softHyphen/>
              <w:t>_____________________</w:t>
            </w:r>
            <w:r w:rsidRPr="00460532">
              <w:rPr>
                <w:color w:val="000000" w:themeColor="text1"/>
                <w:sz w:val="14"/>
                <w:szCs w:val="14"/>
              </w:rPr>
              <w:t>_______________________</w:t>
            </w:r>
            <w:r w:rsidR="007B6114">
              <w:rPr>
                <w:color w:val="000000" w:themeColor="text1"/>
                <w:sz w:val="14"/>
                <w:szCs w:val="14"/>
              </w:rPr>
              <w:t xml:space="preserve"> </w:t>
            </w:r>
            <w:r w:rsidR="00844495" w:rsidRPr="00460532">
              <w:rPr>
                <w:color w:val="000000" w:themeColor="text1"/>
                <w:sz w:val="14"/>
                <w:szCs w:val="14"/>
              </w:rPr>
              <w:t xml:space="preserve">[Parish or </w:t>
            </w:r>
            <w:r w:rsidRPr="00460532">
              <w:rPr>
                <w:color w:val="000000" w:themeColor="text1"/>
                <w:sz w:val="14"/>
                <w:szCs w:val="14"/>
              </w:rPr>
              <w:t>Institution’s]</w:t>
            </w:r>
            <w:r w:rsidR="00844495" w:rsidRPr="00460532">
              <w:rPr>
                <w:color w:val="000000" w:themeColor="text1"/>
                <w:sz w:val="14"/>
                <w:szCs w:val="14"/>
              </w:rPr>
              <w:t xml:space="preserve"> </w:t>
            </w:r>
            <w:r w:rsidRPr="00460532">
              <w:rPr>
                <w:color w:val="000000" w:themeColor="text1"/>
                <w:sz w:val="14"/>
                <w:szCs w:val="14"/>
              </w:rPr>
              <w:t>policies</w:t>
            </w:r>
            <w:r w:rsidR="00844495" w:rsidRPr="00460532">
              <w:rPr>
                <w:color w:val="000000" w:themeColor="text1"/>
                <w:sz w:val="14"/>
                <w:szCs w:val="14"/>
              </w:rPr>
              <w:t xml:space="preserve"> and </w:t>
            </w:r>
            <w:r w:rsidRPr="00460532">
              <w:rPr>
                <w:color w:val="000000" w:themeColor="text1"/>
                <w:sz w:val="14"/>
                <w:szCs w:val="14"/>
              </w:rPr>
              <w:t>procedures</w:t>
            </w:r>
            <w:r w:rsidR="00844495" w:rsidRPr="00460532">
              <w:rPr>
                <w:color w:val="000000" w:themeColor="text1"/>
                <w:sz w:val="14"/>
                <w:szCs w:val="14"/>
              </w:rPr>
              <w:t xml:space="preserve">, including but not </w:t>
            </w:r>
            <w:r w:rsidRPr="00460532">
              <w:rPr>
                <w:color w:val="000000" w:themeColor="text1"/>
                <w:sz w:val="14"/>
                <w:szCs w:val="14"/>
              </w:rPr>
              <w:t>limited</w:t>
            </w:r>
            <w:r w:rsidR="00844495" w:rsidRPr="00460532">
              <w:rPr>
                <w:color w:val="000000" w:themeColor="text1"/>
                <w:sz w:val="14"/>
                <w:szCs w:val="14"/>
              </w:rPr>
              <w:t xml:space="preserve"> to its </w:t>
            </w:r>
            <w:r w:rsidR="00844495" w:rsidRPr="00460532">
              <w:rPr>
                <w:b/>
                <w:color w:val="000000" w:themeColor="text1"/>
                <w:sz w:val="14"/>
                <w:szCs w:val="14"/>
              </w:rPr>
              <w:t xml:space="preserve">Policies for </w:t>
            </w:r>
            <w:r w:rsidRPr="00460532">
              <w:rPr>
                <w:b/>
                <w:color w:val="000000" w:themeColor="text1"/>
                <w:sz w:val="14"/>
                <w:szCs w:val="14"/>
              </w:rPr>
              <w:t>the</w:t>
            </w:r>
            <w:r w:rsidR="00844495" w:rsidRPr="00460532">
              <w:rPr>
                <w:b/>
                <w:color w:val="000000" w:themeColor="text1"/>
                <w:sz w:val="14"/>
                <w:szCs w:val="14"/>
              </w:rPr>
              <w:t xml:space="preserve"> </w:t>
            </w:r>
            <w:r w:rsidRPr="00460532">
              <w:rPr>
                <w:b/>
                <w:color w:val="000000" w:themeColor="text1"/>
                <w:sz w:val="14"/>
                <w:szCs w:val="14"/>
              </w:rPr>
              <w:t>Prevention</w:t>
            </w:r>
            <w:r w:rsidR="00844495" w:rsidRPr="00460532">
              <w:rPr>
                <w:b/>
                <w:color w:val="000000" w:themeColor="text1"/>
                <w:sz w:val="14"/>
                <w:szCs w:val="14"/>
              </w:rPr>
              <w:t xml:space="preserve"> of </w:t>
            </w:r>
            <w:r w:rsidRPr="00460532">
              <w:rPr>
                <w:b/>
                <w:color w:val="000000" w:themeColor="text1"/>
                <w:sz w:val="14"/>
                <w:szCs w:val="14"/>
              </w:rPr>
              <w:t>Sexual</w:t>
            </w:r>
            <w:r w:rsidR="00844495" w:rsidRPr="00460532">
              <w:rPr>
                <w:b/>
                <w:color w:val="000000" w:themeColor="text1"/>
                <w:sz w:val="14"/>
                <w:szCs w:val="14"/>
              </w:rPr>
              <w:t xml:space="preserve"> Exploitation of</w:t>
            </w:r>
            <w:r w:rsidRPr="00460532">
              <w:rPr>
                <w:b/>
                <w:color w:val="000000" w:themeColor="text1"/>
                <w:sz w:val="14"/>
                <w:szCs w:val="14"/>
              </w:rPr>
              <w:t xml:space="preserve"> Adul</w:t>
            </w:r>
            <w:r w:rsidR="00844495" w:rsidRPr="00460532">
              <w:rPr>
                <w:b/>
                <w:color w:val="000000" w:themeColor="text1"/>
                <w:sz w:val="14"/>
                <w:szCs w:val="14"/>
              </w:rPr>
              <w:t>ts</w:t>
            </w:r>
            <w:r w:rsidR="00844495" w:rsidRPr="00460532">
              <w:rPr>
                <w:color w:val="000000" w:themeColor="text1"/>
                <w:sz w:val="14"/>
                <w:szCs w:val="14"/>
              </w:rPr>
              <w:t xml:space="preserve"> and </w:t>
            </w:r>
            <w:r w:rsidR="00844495" w:rsidRPr="00460532">
              <w:rPr>
                <w:b/>
                <w:color w:val="000000" w:themeColor="text1"/>
                <w:sz w:val="14"/>
                <w:szCs w:val="14"/>
              </w:rPr>
              <w:t>Code of</w:t>
            </w:r>
            <w:r w:rsidRPr="00460532">
              <w:rPr>
                <w:b/>
                <w:color w:val="000000" w:themeColor="text1"/>
                <w:sz w:val="14"/>
                <w:szCs w:val="14"/>
              </w:rPr>
              <w:t xml:space="preserve"> Conduct f</w:t>
            </w:r>
            <w:r w:rsidR="00844495" w:rsidRPr="00460532">
              <w:rPr>
                <w:b/>
                <w:color w:val="000000" w:themeColor="text1"/>
                <w:sz w:val="14"/>
                <w:szCs w:val="14"/>
              </w:rPr>
              <w:t xml:space="preserve">or Persons Having </w:t>
            </w:r>
            <w:r w:rsidRPr="00460532">
              <w:rPr>
                <w:b/>
                <w:color w:val="000000" w:themeColor="text1"/>
                <w:sz w:val="14"/>
                <w:szCs w:val="14"/>
              </w:rPr>
              <w:t>Pastoral</w:t>
            </w:r>
            <w:r w:rsidR="00844495" w:rsidRPr="00460532">
              <w:rPr>
                <w:b/>
                <w:color w:val="000000" w:themeColor="text1"/>
                <w:sz w:val="14"/>
                <w:szCs w:val="14"/>
              </w:rPr>
              <w:t xml:space="preserve"> Relationships.</w:t>
            </w:r>
            <w:r w:rsidR="00844495" w:rsidRPr="00460532">
              <w:rPr>
                <w:color w:val="000000" w:themeColor="text1"/>
                <w:sz w:val="14"/>
                <w:szCs w:val="14"/>
              </w:rPr>
              <w:t xml:space="preserve"> I </w:t>
            </w:r>
            <w:r w:rsidRPr="00460532">
              <w:rPr>
                <w:color w:val="000000" w:themeColor="text1"/>
                <w:sz w:val="14"/>
                <w:szCs w:val="14"/>
              </w:rPr>
              <w:t>understand</w:t>
            </w:r>
            <w:r w:rsidR="00844495" w:rsidRPr="00460532">
              <w:rPr>
                <w:color w:val="000000" w:themeColor="text1"/>
                <w:sz w:val="14"/>
                <w:szCs w:val="14"/>
              </w:rPr>
              <w:t xml:space="preserve"> that </w:t>
            </w:r>
            <w:r w:rsidRPr="00460532">
              <w:rPr>
                <w:color w:val="000000" w:themeColor="text1"/>
                <w:sz w:val="14"/>
                <w:szCs w:val="14"/>
              </w:rPr>
              <w:t>these</w:t>
            </w:r>
            <w:r w:rsidR="00844495" w:rsidRPr="00460532">
              <w:rPr>
                <w:color w:val="000000" w:themeColor="text1"/>
                <w:sz w:val="14"/>
                <w:szCs w:val="14"/>
              </w:rPr>
              <w:t xml:space="preserve"> may be changed, withdrawn, </w:t>
            </w:r>
            <w:r w:rsidRPr="00460532">
              <w:rPr>
                <w:color w:val="000000" w:themeColor="text1"/>
                <w:sz w:val="14"/>
                <w:szCs w:val="14"/>
              </w:rPr>
              <w:t>added</w:t>
            </w:r>
            <w:r w:rsidR="00844495" w:rsidRPr="00460532">
              <w:rPr>
                <w:color w:val="000000" w:themeColor="text1"/>
                <w:sz w:val="14"/>
                <w:szCs w:val="14"/>
              </w:rPr>
              <w:t xml:space="preserve"> to or interpreted at any time at the</w:t>
            </w:r>
            <w:r w:rsidRPr="00460532">
              <w:rPr>
                <w:color w:val="000000" w:themeColor="text1"/>
                <w:sz w:val="14"/>
                <w:szCs w:val="14"/>
              </w:rPr>
              <w:t xml:space="preserve"> ________________________________________</w:t>
            </w:r>
            <w:r w:rsidR="00844495" w:rsidRPr="00460532">
              <w:rPr>
                <w:color w:val="000000" w:themeColor="text1"/>
                <w:sz w:val="14"/>
                <w:szCs w:val="14"/>
              </w:rPr>
              <w:t xml:space="preserve"> [Parish or Institution's] </w:t>
            </w:r>
            <w:r w:rsidRPr="00460532">
              <w:rPr>
                <w:color w:val="000000" w:themeColor="text1"/>
                <w:sz w:val="14"/>
                <w:szCs w:val="14"/>
              </w:rPr>
              <w:t>sole</w:t>
            </w:r>
            <w:r w:rsidR="00844495" w:rsidRPr="00460532">
              <w:rPr>
                <w:color w:val="000000" w:themeColor="text1"/>
                <w:sz w:val="14"/>
                <w:szCs w:val="14"/>
              </w:rPr>
              <w:t xml:space="preserve"> discretion and without prior </w:t>
            </w:r>
            <w:r w:rsidRPr="00460532">
              <w:rPr>
                <w:color w:val="000000" w:themeColor="text1"/>
                <w:sz w:val="14"/>
                <w:szCs w:val="14"/>
              </w:rPr>
              <w:t>notice to me</w:t>
            </w:r>
            <w:r w:rsidR="007B6114">
              <w:rPr>
                <w:color w:val="000000" w:themeColor="text1"/>
                <w:sz w:val="14"/>
                <w:szCs w:val="14"/>
              </w:rPr>
              <w:t>.</w:t>
            </w:r>
          </w:p>
          <w:p w14:paraId="36C10AE4" w14:textId="77777777" w:rsidR="007B6114" w:rsidRPr="00460532" w:rsidRDefault="007B6114" w:rsidP="00EF556D">
            <w:pPr>
              <w:pStyle w:val="ListParagraph"/>
              <w:ind w:left="534"/>
              <w:rPr>
                <w:color w:val="000000" w:themeColor="text1"/>
                <w:sz w:val="14"/>
                <w:szCs w:val="14"/>
              </w:rPr>
            </w:pPr>
          </w:p>
          <w:p w14:paraId="26CB9EBA" w14:textId="77777777" w:rsidR="00EF556D" w:rsidRDefault="00EF556D" w:rsidP="00EF556D">
            <w:pPr>
              <w:pStyle w:val="ListParagraph"/>
              <w:ind w:left="534"/>
              <w:rPr>
                <w:color w:val="000000" w:themeColor="text1"/>
                <w:sz w:val="14"/>
                <w:szCs w:val="14"/>
              </w:rPr>
            </w:pPr>
            <w:r w:rsidRPr="00460532">
              <w:rPr>
                <w:color w:val="000000" w:themeColor="text1"/>
                <w:sz w:val="14"/>
                <w:szCs w:val="14"/>
              </w:rPr>
              <w:t>I</w:t>
            </w:r>
            <w:r w:rsidR="00844495" w:rsidRPr="00460532">
              <w:rPr>
                <w:color w:val="000000" w:themeColor="text1"/>
                <w:sz w:val="14"/>
                <w:szCs w:val="14"/>
              </w:rPr>
              <w:t xml:space="preserve"> also </w:t>
            </w:r>
            <w:r w:rsidRPr="00460532">
              <w:rPr>
                <w:color w:val="000000" w:themeColor="text1"/>
                <w:sz w:val="14"/>
                <w:szCs w:val="14"/>
              </w:rPr>
              <w:t>understand</w:t>
            </w:r>
            <w:r w:rsidR="00844495" w:rsidRPr="00460532">
              <w:rPr>
                <w:color w:val="000000" w:themeColor="text1"/>
                <w:sz w:val="14"/>
                <w:szCs w:val="14"/>
              </w:rPr>
              <w:t xml:space="preserve"> </w:t>
            </w:r>
            <w:r w:rsidRPr="00460532">
              <w:rPr>
                <w:color w:val="000000" w:themeColor="text1"/>
                <w:sz w:val="14"/>
                <w:szCs w:val="14"/>
              </w:rPr>
              <w:t>that my employment or volunteering may</w:t>
            </w:r>
            <w:r w:rsidR="00844495" w:rsidRPr="00460532">
              <w:rPr>
                <w:color w:val="000000" w:themeColor="text1"/>
                <w:sz w:val="14"/>
                <w:szCs w:val="14"/>
              </w:rPr>
              <w:t xml:space="preserve"> be </w:t>
            </w:r>
            <w:r w:rsidRPr="00460532">
              <w:rPr>
                <w:color w:val="000000" w:themeColor="text1"/>
                <w:sz w:val="14"/>
                <w:szCs w:val="14"/>
              </w:rPr>
              <w:t>terminated</w:t>
            </w:r>
            <w:r w:rsidR="00844495" w:rsidRPr="00460532">
              <w:rPr>
                <w:color w:val="000000" w:themeColor="text1"/>
                <w:sz w:val="14"/>
                <w:szCs w:val="14"/>
              </w:rPr>
              <w:t xml:space="preserve">, or any </w:t>
            </w:r>
            <w:r w:rsidRPr="00460532">
              <w:rPr>
                <w:color w:val="000000" w:themeColor="text1"/>
                <w:sz w:val="14"/>
                <w:szCs w:val="14"/>
              </w:rPr>
              <w:t>offer</w:t>
            </w:r>
            <w:r w:rsidR="00844495" w:rsidRPr="00460532">
              <w:rPr>
                <w:color w:val="000000" w:themeColor="text1"/>
                <w:sz w:val="14"/>
                <w:szCs w:val="14"/>
              </w:rPr>
              <w:t xml:space="preserve"> or </w:t>
            </w:r>
            <w:r w:rsidRPr="00460532">
              <w:rPr>
                <w:color w:val="000000" w:themeColor="text1"/>
                <w:sz w:val="14"/>
                <w:szCs w:val="14"/>
              </w:rPr>
              <w:t>acceptance</w:t>
            </w:r>
            <w:r w:rsidR="00844495" w:rsidRPr="00460532">
              <w:rPr>
                <w:color w:val="000000" w:themeColor="text1"/>
                <w:sz w:val="14"/>
                <w:szCs w:val="14"/>
              </w:rPr>
              <w:t xml:space="preserve"> of employment or volunteering withdrawn, at any time, with or without cause, and with or without prior notice at </w:t>
            </w:r>
            <w:r w:rsidRPr="00460532">
              <w:rPr>
                <w:color w:val="000000" w:themeColor="text1"/>
                <w:sz w:val="14"/>
                <w:szCs w:val="14"/>
              </w:rPr>
              <w:t>the option of ____</w:t>
            </w:r>
            <w:r w:rsidR="007B6114">
              <w:rPr>
                <w:color w:val="000000" w:themeColor="text1"/>
                <w:sz w:val="14"/>
                <w:szCs w:val="14"/>
              </w:rPr>
              <w:t>____________</w:t>
            </w:r>
            <w:r w:rsidRPr="00460532">
              <w:rPr>
                <w:color w:val="000000" w:themeColor="text1"/>
                <w:sz w:val="14"/>
                <w:szCs w:val="14"/>
              </w:rPr>
              <w:t xml:space="preserve">_______________________________ </w:t>
            </w:r>
            <w:r w:rsidR="00844495" w:rsidRPr="00460532">
              <w:rPr>
                <w:color w:val="000000" w:themeColor="text1"/>
                <w:sz w:val="14"/>
                <w:szCs w:val="14"/>
              </w:rPr>
              <w:t xml:space="preserve">[Parish or Institution] or </w:t>
            </w:r>
            <w:r w:rsidRPr="00460532">
              <w:rPr>
                <w:color w:val="000000" w:themeColor="text1"/>
                <w:sz w:val="14"/>
                <w:szCs w:val="14"/>
              </w:rPr>
              <w:t>myself</w:t>
            </w:r>
            <w:r w:rsidR="00844495" w:rsidRPr="00460532">
              <w:rPr>
                <w:color w:val="000000" w:themeColor="text1"/>
                <w:sz w:val="14"/>
                <w:szCs w:val="14"/>
              </w:rPr>
              <w:t xml:space="preserve">. Nothing </w:t>
            </w:r>
            <w:r w:rsidRPr="00460532">
              <w:rPr>
                <w:color w:val="000000" w:themeColor="text1"/>
                <w:sz w:val="14"/>
                <w:szCs w:val="14"/>
              </w:rPr>
              <w:t>contained</w:t>
            </w:r>
            <w:r w:rsidR="00844495" w:rsidRPr="00460532">
              <w:rPr>
                <w:color w:val="000000" w:themeColor="text1"/>
                <w:sz w:val="14"/>
                <w:szCs w:val="14"/>
              </w:rPr>
              <w:t xml:space="preserve"> in this application or in any pre-employment or pre-</w:t>
            </w:r>
            <w:r w:rsidRPr="00460532">
              <w:rPr>
                <w:color w:val="000000" w:themeColor="text1"/>
                <w:sz w:val="14"/>
                <w:szCs w:val="14"/>
              </w:rPr>
              <w:t>volunteering</w:t>
            </w:r>
            <w:r w:rsidR="00844495" w:rsidRPr="00460532">
              <w:rPr>
                <w:color w:val="000000" w:themeColor="text1"/>
                <w:sz w:val="14"/>
                <w:szCs w:val="14"/>
              </w:rPr>
              <w:t xml:space="preserve"> communication is </w:t>
            </w:r>
            <w:r w:rsidRPr="00460532">
              <w:rPr>
                <w:color w:val="000000" w:themeColor="text1"/>
                <w:sz w:val="14"/>
                <w:szCs w:val="14"/>
              </w:rPr>
              <w:t>intended</w:t>
            </w:r>
            <w:r w:rsidR="00844495" w:rsidRPr="00460532">
              <w:rPr>
                <w:color w:val="000000" w:themeColor="text1"/>
                <w:sz w:val="14"/>
                <w:szCs w:val="14"/>
              </w:rPr>
              <w:t xml:space="preserve"> to or </w:t>
            </w:r>
            <w:r w:rsidRPr="00460532">
              <w:rPr>
                <w:color w:val="000000" w:themeColor="text1"/>
                <w:sz w:val="14"/>
                <w:szCs w:val="14"/>
              </w:rPr>
              <w:t>creates</w:t>
            </w:r>
            <w:r w:rsidR="00844495" w:rsidRPr="00460532">
              <w:rPr>
                <w:color w:val="000000" w:themeColor="text1"/>
                <w:sz w:val="14"/>
                <w:szCs w:val="14"/>
              </w:rPr>
              <w:t xml:space="preserve"> a contract between myself</w:t>
            </w:r>
            <w:r w:rsidRPr="00460532">
              <w:rPr>
                <w:color w:val="000000" w:themeColor="text1"/>
                <w:sz w:val="14"/>
                <w:szCs w:val="14"/>
              </w:rPr>
              <w:t xml:space="preserve"> </w:t>
            </w:r>
            <w:r w:rsidR="00844495" w:rsidRPr="00460532">
              <w:rPr>
                <w:color w:val="000000" w:themeColor="text1"/>
                <w:sz w:val="14"/>
                <w:szCs w:val="14"/>
              </w:rPr>
              <w:t xml:space="preserve">and </w:t>
            </w:r>
            <w:r w:rsidRPr="00460532">
              <w:rPr>
                <w:color w:val="000000" w:themeColor="text1"/>
                <w:sz w:val="14"/>
                <w:szCs w:val="14"/>
              </w:rPr>
              <w:t>______________________</w:t>
            </w:r>
            <w:r w:rsidR="007B6114">
              <w:rPr>
                <w:color w:val="000000" w:themeColor="text1"/>
                <w:sz w:val="14"/>
                <w:szCs w:val="14"/>
              </w:rPr>
              <w:t>________________</w:t>
            </w:r>
            <w:r w:rsidRPr="00460532">
              <w:rPr>
                <w:color w:val="000000" w:themeColor="text1"/>
                <w:sz w:val="14"/>
                <w:szCs w:val="14"/>
              </w:rPr>
              <w:t>________ [</w:t>
            </w:r>
            <w:r w:rsidR="00844495" w:rsidRPr="00460532">
              <w:rPr>
                <w:color w:val="000000" w:themeColor="text1"/>
                <w:sz w:val="14"/>
                <w:szCs w:val="14"/>
              </w:rPr>
              <w:t xml:space="preserve">Parish or Institution] for </w:t>
            </w:r>
            <w:r w:rsidRPr="00460532">
              <w:rPr>
                <w:color w:val="000000" w:themeColor="text1"/>
                <w:sz w:val="14"/>
                <w:szCs w:val="14"/>
              </w:rPr>
              <w:t>employment, voluntee</w:t>
            </w:r>
            <w:r w:rsidR="00844495" w:rsidRPr="00460532">
              <w:rPr>
                <w:color w:val="000000" w:themeColor="text1"/>
                <w:sz w:val="14"/>
                <w:szCs w:val="14"/>
              </w:rPr>
              <w:t xml:space="preserve">ring or </w:t>
            </w:r>
            <w:r w:rsidRPr="00460532">
              <w:rPr>
                <w:color w:val="000000" w:themeColor="text1"/>
                <w:sz w:val="14"/>
                <w:szCs w:val="14"/>
              </w:rPr>
              <w:t>the</w:t>
            </w:r>
            <w:r w:rsidR="00844495" w:rsidRPr="00460532">
              <w:rPr>
                <w:color w:val="000000" w:themeColor="text1"/>
                <w:sz w:val="14"/>
                <w:szCs w:val="14"/>
              </w:rPr>
              <w:t xml:space="preserve"> providing of any </w:t>
            </w:r>
            <w:r w:rsidRPr="00460532">
              <w:rPr>
                <w:color w:val="000000" w:themeColor="text1"/>
                <w:sz w:val="14"/>
                <w:szCs w:val="14"/>
              </w:rPr>
              <w:t>benefit</w:t>
            </w:r>
            <w:r w:rsidR="00844495" w:rsidRPr="00460532">
              <w:rPr>
                <w:color w:val="000000" w:themeColor="text1"/>
                <w:sz w:val="14"/>
                <w:szCs w:val="14"/>
              </w:rPr>
              <w:t xml:space="preserve">. </w:t>
            </w:r>
          </w:p>
          <w:p w14:paraId="6C950D80" w14:textId="77777777" w:rsidR="007B6114" w:rsidRPr="00460532" w:rsidRDefault="007B6114" w:rsidP="00EF556D">
            <w:pPr>
              <w:pStyle w:val="ListParagraph"/>
              <w:ind w:left="534"/>
              <w:rPr>
                <w:color w:val="000000" w:themeColor="text1"/>
                <w:sz w:val="14"/>
                <w:szCs w:val="14"/>
              </w:rPr>
            </w:pPr>
          </w:p>
          <w:p w14:paraId="2D33CFBA" w14:textId="77777777" w:rsidR="00EF556D" w:rsidRPr="00460532" w:rsidRDefault="00844495" w:rsidP="00EF556D">
            <w:pPr>
              <w:pStyle w:val="ListParagraph"/>
              <w:ind w:left="534"/>
              <w:rPr>
                <w:color w:val="000000" w:themeColor="text1"/>
                <w:sz w:val="14"/>
                <w:szCs w:val="14"/>
              </w:rPr>
            </w:pPr>
            <w:r w:rsidRPr="00460532">
              <w:rPr>
                <w:color w:val="000000" w:themeColor="text1"/>
                <w:sz w:val="14"/>
                <w:szCs w:val="14"/>
              </w:rPr>
              <w:t xml:space="preserve">I </w:t>
            </w:r>
            <w:r w:rsidR="00EF556D" w:rsidRPr="00460532">
              <w:rPr>
                <w:color w:val="000000" w:themeColor="text1"/>
                <w:sz w:val="14"/>
                <w:szCs w:val="14"/>
              </w:rPr>
              <w:t>have</w:t>
            </w:r>
            <w:r w:rsidRPr="00460532">
              <w:rPr>
                <w:color w:val="000000" w:themeColor="text1"/>
                <w:sz w:val="14"/>
                <w:szCs w:val="14"/>
              </w:rPr>
              <w:t xml:space="preserve"> </w:t>
            </w:r>
            <w:r w:rsidR="00EF556D" w:rsidRPr="00460532">
              <w:rPr>
                <w:color w:val="000000" w:themeColor="text1"/>
                <w:sz w:val="14"/>
                <w:szCs w:val="14"/>
              </w:rPr>
              <w:t>read</w:t>
            </w:r>
            <w:r w:rsidRPr="00460532">
              <w:rPr>
                <w:color w:val="000000" w:themeColor="text1"/>
                <w:sz w:val="14"/>
                <w:szCs w:val="14"/>
              </w:rPr>
              <w:t xml:space="preserve"> and </w:t>
            </w:r>
            <w:r w:rsidR="00EF556D" w:rsidRPr="00460532">
              <w:rPr>
                <w:color w:val="000000" w:themeColor="text1"/>
                <w:sz w:val="14"/>
                <w:szCs w:val="14"/>
              </w:rPr>
              <w:t>understand</w:t>
            </w:r>
            <w:r w:rsidRPr="00460532">
              <w:rPr>
                <w:color w:val="000000" w:themeColor="text1"/>
                <w:sz w:val="14"/>
                <w:szCs w:val="14"/>
              </w:rPr>
              <w:t xml:space="preserve"> </w:t>
            </w:r>
            <w:r w:rsidR="00EF556D" w:rsidRPr="00460532">
              <w:rPr>
                <w:color w:val="000000" w:themeColor="text1"/>
                <w:sz w:val="14"/>
                <w:szCs w:val="14"/>
              </w:rPr>
              <w:t>the</w:t>
            </w:r>
            <w:r w:rsidRPr="00460532">
              <w:rPr>
                <w:color w:val="000000" w:themeColor="text1"/>
                <w:sz w:val="14"/>
                <w:szCs w:val="14"/>
              </w:rPr>
              <w:t xml:space="preserve"> </w:t>
            </w:r>
            <w:r w:rsidR="00EF556D" w:rsidRPr="00460532">
              <w:rPr>
                <w:color w:val="000000" w:themeColor="text1"/>
                <w:sz w:val="14"/>
                <w:szCs w:val="14"/>
              </w:rPr>
              <w:t>above</w:t>
            </w:r>
            <w:r w:rsidRPr="00460532">
              <w:rPr>
                <w:color w:val="000000" w:themeColor="text1"/>
                <w:sz w:val="14"/>
                <w:szCs w:val="14"/>
              </w:rPr>
              <w:t xml:space="preserve"> provisions.</w:t>
            </w:r>
          </w:p>
          <w:p w14:paraId="37B4DF86" w14:textId="77777777" w:rsidR="00EF556D" w:rsidRPr="00460532" w:rsidRDefault="00EF556D" w:rsidP="00EF556D">
            <w:pPr>
              <w:pStyle w:val="ListParagraph"/>
              <w:ind w:left="534"/>
              <w:rPr>
                <w:color w:val="000000" w:themeColor="text1"/>
                <w:sz w:val="14"/>
                <w:szCs w:val="14"/>
              </w:rPr>
            </w:pPr>
          </w:p>
          <w:p w14:paraId="30EFE010" w14:textId="77777777" w:rsidR="00EF556D" w:rsidRPr="00460532" w:rsidRDefault="00EF556D" w:rsidP="00EF556D">
            <w:pPr>
              <w:pStyle w:val="ListParagraph"/>
              <w:ind w:left="534"/>
              <w:rPr>
                <w:color w:val="000000" w:themeColor="text1"/>
                <w:sz w:val="14"/>
                <w:szCs w:val="14"/>
              </w:rPr>
            </w:pPr>
            <w:r w:rsidRPr="00460532">
              <w:rPr>
                <w:color w:val="000000" w:themeColor="text1"/>
                <w:sz w:val="14"/>
                <w:szCs w:val="14"/>
              </w:rPr>
              <w:t>Signature ______________________________</w:t>
            </w:r>
            <w:r w:rsidR="007B6114">
              <w:rPr>
                <w:color w:val="000000" w:themeColor="text1"/>
                <w:sz w:val="14"/>
                <w:szCs w:val="14"/>
              </w:rPr>
              <w:t>____________</w:t>
            </w:r>
            <w:r w:rsidRPr="00460532">
              <w:rPr>
                <w:color w:val="000000" w:themeColor="text1"/>
                <w:sz w:val="14"/>
                <w:szCs w:val="14"/>
              </w:rPr>
              <w:t>__________________     Date: ________________________</w:t>
            </w:r>
          </w:p>
          <w:p w14:paraId="7D738B1E" w14:textId="77777777" w:rsidR="00EF556D" w:rsidRPr="00460532" w:rsidRDefault="00EF556D" w:rsidP="00EF556D">
            <w:pPr>
              <w:pStyle w:val="ListParagraph"/>
              <w:ind w:left="534"/>
              <w:rPr>
                <w:color w:val="000000" w:themeColor="text1"/>
                <w:sz w:val="14"/>
                <w:szCs w:val="14"/>
              </w:rPr>
            </w:pPr>
          </w:p>
          <w:p w14:paraId="54ACFEC6" w14:textId="77777777" w:rsidR="00EF556D" w:rsidRPr="00460532" w:rsidRDefault="00844495" w:rsidP="00EF556D">
            <w:pPr>
              <w:pStyle w:val="ListParagraph"/>
              <w:ind w:left="534"/>
              <w:rPr>
                <w:color w:val="000000" w:themeColor="text1"/>
                <w:sz w:val="14"/>
                <w:szCs w:val="14"/>
              </w:rPr>
            </w:pPr>
            <w:r w:rsidRPr="00460532">
              <w:rPr>
                <w:color w:val="000000" w:themeColor="text1"/>
                <w:sz w:val="14"/>
                <w:szCs w:val="14"/>
              </w:rPr>
              <w:t xml:space="preserve">Print </w:t>
            </w:r>
            <w:r w:rsidR="00EF556D" w:rsidRPr="00460532">
              <w:rPr>
                <w:color w:val="000000" w:themeColor="text1"/>
                <w:sz w:val="14"/>
                <w:szCs w:val="14"/>
              </w:rPr>
              <w:t>Name: _______________________________________</w:t>
            </w:r>
            <w:r w:rsidR="007B6114">
              <w:rPr>
                <w:color w:val="000000" w:themeColor="text1"/>
                <w:sz w:val="14"/>
                <w:szCs w:val="14"/>
              </w:rPr>
              <w:t>_____________</w:t>
            </w:r>
            <w:r w:rsidR="00EF556D" w:rsidRPr="00460532">
              <w:rPr>
                <w:color w:val="000000" w:themeColor="text1"/>
                <w:sz w:val="14"/>
                <w:szCs w:val="14"/>
              </w:rPr>
              <w:t>______</w:t>
            </w:r>
          </w:p>
          <w:p w14:paraId="0BB6DBF5" w14:textId="77777777" w:rsidR="00EF556D" w:rsidRPr="00460532" w:rsidRDefault="00EF556D" w:rsidP="00EF556D">
            <w:pPr>
              <w:pStyle w:val="ListParagraph"/>
              <w:ind w:left="534"/>
              <w:rPr>
                <w:color w:val="000000" w:themeColor="text1"/>
                <w:sz w:val="14"/>
                <w:szCs w:val="14"/>
              </w:rPr>
            </w:pPr>
          </w:p>
          <w:p w14:paraId="0120FA4F" w14:textId="77777777" w:rsidR="006E598C" w:rsidRDefault="00844495" w:rsidP="00EF556D">
            <w:pPr>
              <w:pStyle w:val="ListParagraph"/>
              <w:ind w:left="534"/>
              <w:rPr>
                <w:color w:val="000000" w:themeColor="text1"/>
                <w:sz w:val="14"/>
                <w:szCs w:val="14"/>
              </w:rPr>
            </w:pPr>
            <w:r w:rsidRPr="00460532">
              <w:rPr>
                <w:color w:val="000000" w:themeColor="text1"/>
                <w:sz w:val="14"/>
                <w:szCs w:val="14"/>
              </w:rPr>
              <w:t xml:space="preserve">Parish or Institution </w:t>
            </w:r>
            <w:r w:rsidR="00EF556D" w:rsidRPr="00460532">
              <w:rPr>
                <w:color w:val="000000" w:themeColor="text1"/>
                <w:sz w:val="14"/>
                <w:szCs w:val="14"/>
              </w:rPr>
              <w:t>_______</w:t>
            </w:r>
            <w:r w:rsidR="007B6114">
              <w:rPr>
                <w:color w:val="000000" w:themeColor="text1"/>
                <w:sz w:val="14"/>
                <w:szCs w:val="14"/>
              </w:rPr>
              <w:t>____________</w:t>
            </w:r>
            <w:r w:rsidR="00EF556D" w:rsidRPr="00460532">
              <w:rPr>
                <w:color w:val="000000" w:themeColor="text1"/>
                <w:sz w:val="14"/>
                <w:szCs w:val="14"/>
              </w:rPr>
              <w:t>______________________________________________________________</w:t>
            </w:r>
            <w:r w:rsidRPr="00460532">
              <w:rPr>
                <w:color w:val="000000" w:themeColor="text1"/>
                <w:sz w:val="14"/>
                <w:szCs w:val="14"/>
              </w:rPr>
              <w:t>_</w:t>
            </w:r>
          </w:p>
          <w:p w14:paraId="692F53EE" w14:textId="77777777" w:rsidR="00492503" w:rsidRDefault="00492503" w:rsidP="00EF556D">
            <w:pPr>
              <w:pStyle w:val="ListParagraph"/>
              <w:ind w:left="534"/>
              <w:rPr>
                <w:color w:val="000000" w:themeColor="text1"/>
                <w:sz w:val="14"/>
                <w:szCs w:val="14"/>
              </w:rPr>
            </w:pPr>
          </w:p>
          <w:p w14:paraId="57B3CA3F" w14:textId="77777777" w:rsidR="00492503" w:rsidRDefault="00492503" w:rsidP="00EF556D">
            <w:pPr>
              <w:pStyle w:val="ListParagraph"/>
              <w:ind w:left="534"/>
              <w:rPr>
                <w:color w:val="000000" w:themeColor="text1"/>
                <w:sz w:val="14"/>
                <w:szCs w:val="14"/>
              </w:rPr>
            </w:pPr>
          </w:p>
          <w:p w14:paraId="2762B0B3" w14:textId="77777777" w:rsidR="00492503" w:rsidRDefault="00492503" w:rsidP="00EF556D">
            <w:pPr>
              <w:pStyle w:val="ListParagraph"/>
              <w:ind w:left="534"/>
              <w:rPr>
                <w:color w:val="000000" w:themeColor="text1"/>
                <w:sz w:val="14"/>
                <w:szCs w:val="14"/>
              </w:rPr>
            </w:pPr>
          </w:p>
          <w:p w14:paraId="10218664" w14:textId="77777777" w:rsidR="00492503" w:rsidRDefault="00492503" w:rsidP="00EF556D">
            <w:pPr>
              <w:pStyle w:val="ListParagraph"/>
              <w:ind w:left="534"/>
              <w:rPr>
                <w:color w:val="000000" w:themeColor="text1"/>
                <w:sz w:val="14"/>
                <w:szCs w:val="14"/>
              </w:rPr>
            </w:pPr>
          </w:p>
          <w:p w14:paraId="712D691E" w14:textId="77777777" w:rsidR="00492503" w:rsidRDefault="00492503" w:rsidP="00EF556D">
            <w:pPr>
              <w:pStyle w:val="ListParagraph"/>
              <w:ind w:left="534"/>
              <w:rPr>
                <w:color w:val="000000" w:themeColor="text1"/>
                <w:sz w:val="14"/>
                <w:szCs w:val="14"/>
              </w:rPr>
            </w:pPr>
          </w:p>
          <w:p w14:paraId="762685FA" w14:textId="77777777" w:rsidR="00492503" w:rsidRDefault="00492503" w:rsidP="00EF556D">
            <w:pPr>
              <w:pStyle w:val="ListParagraph"/>
              <w:ind w:left="534"/>
              <w:rPr>
                <w:color w:val="000000" w:themeColor="text1"/>
                <w:sz w:val="14"/>
                <w:szCs w:val="14"/>
              </w:rPr>
            </w:pPr>
          </w:p>
          <w:p w14:paraId="3EEEBF2E" w14:textId="77777777" w:rsidR="00492503" w:rsidRDefault="00492503" w:rsidP="00EF556D">
            <w:pPr>
              <w:pStyle w:val="ListParagraph"/>
              <w:ind w:left="534"/>
              <w:rPr>
                <w:color w:val="000000" w:themeColor="text1"/>
                <w:sz w:val="14"/>
                <w:szCs w:val="14"/>
              </w:rPr>
            </w:pPr>
          </w:p>
          <w:p w14:paraId="68292F2F" w14:textId="77777777" w:rsidR="00492503" w:rsidRDefault="007B6114" w:rsidP="00EF556D">
            <w:pPr>
              <w:pStyle w:val="ListParagraph"/>
              <w:ind w:left="534"/>
              <w:rPr>
                <w:color w:val="000000" w:themeColor="text1"/>
                <w:sz w:val="14"/>
                <w:szCs w:val="14"/>
              </w:rPr>
            </w:pPr>
            <w:r>
              <w:rPr>
                <w:color w:val="000000" w:themeColor="text1"/>
                <w:sz w:val="14"/>
                <w:szCs w:val="14"/>
              </w:rPr>
              <w:t xml:space="preserve">                                                                                                  6</w:t>
            </w:r>
          </w:p>
          <w:p w14:paraId="0F04185C" w14:textId="77777777" w:rsidR="00492503" w:rsidRDefault="00492503" w:rsidP="00EF556D">
            <w:pPr>
              <w:pStyle w:val="ListParagraph"/>
              <w:ind w:left="534"/>
              <w:rPr>
                <w:color w:val="000000" w:themeColor="text1"/>
                <w:sz w:val="14"/>
                <w:szCs w:val="14"/>
              </w:rPr>
            </w:pPr>
          </w:p>
          <w:p w14:paraId="2B2745AF" w14:textId="77777777" w:rsidR="00492503" w:rsidRDefault="00492503" w:rsidP="00EF556D">
            <w:pPr>
              <w:pStyle w:val="ListParagraph"/>
              <w:ind w:left="534"/>
              <w:rPr>
                <w:color w:val="000000" w:themeColor="text1"/>
                <w:sz w:val="14"/>
                <w:szCs w:val="14"/>
              </w:rPr>
            </w:pPr>
          </w:p>
          <w:p w14:paraId="1CA91043" w14:textId="77777777" w:rsidR="00492503" w:rsidRDefault="00492503" w:rsidP="00EF556D">
            <w:pPr>
              <w:pStyle w:val="ListParagraph"/>
              <w:ind w:left="534"/>
              <w:rPr>
                <w:color w:val="000000" w:themeColor="text1"/>
                <w:sz w:val="14"/>
                <w:szCs w:val="14"/>
              </w:rPr>
            </w:pPr>
          </w:p>
          <w:p w14:paraId="1CE18AF9" w14:textId="77777777" w:rsidR="00492503" w:rsidRDefault="00492503" w:rsidP="00EF556D">
            <w:pPr>
              <w:pStyle w:val="ListParagraph"/>
              <w:ind w:left="534"/>
              <w:rPr>
                <w:color w:val="000000" w:themeColor="text1"/>
                <w:sz w:val="14"/>
                <w:szCs w:val="14"/>
              </w:rPr>
            </w:pPr>
          </w:p>
          <w:p w14:paraId="139D2184" w14:textId="77777777" w:rsidR="00492503" w:rsidRDefault="00492503" w:rsidP="00EF556D">
            <w:pPr>
              <w:pStyle w:val="ListParagraph"/>
              <w:ind w:left="534"/>
              <w:rPr>
                <w:color w:val="000000" w:themeColor="text1"/>
                <w:sz w:val="14"/>
                <w:szCs w:val="14"/>
              </w:rPr>
            </w:pPr>
            <w:r>
              <w:rPr>
                <w:color w:val="000000" w:themeColor="text1"/>
                <w:sz w:val="14"/>
                <w:szCs w:val="14"/>
              </w:rPr>
              <w:t xml:space="preserve">                                                                                              6</w:t>
            </w:r>
          </w:p>
          <w:p w14:paraId="0E1B7B21" w14:textId="77777777" w:rsidR="00492503" w:rsidRPr="00460532" w:rsidRDefault="00492503" w:rsidP="00EF556D">
            <w:pPr>
              <w:pStyle w:val="ListParagraph"/>
              <w:ind w:left="534"/>
              <w:rPr>
                <w:color w:val="000000" w:themeColor="text1"/>
                <w:sz w:val="14"/>
                <w:szCs w:val="14"/>
              </w:rPr>
            </w:pPr>
          </w:p>
        </w:tc>
      </w:tr>
    </w:tbl>
    <w:p w14:paraId="3348354E" w14:textId="77777777" w:rsidR="00414946" w:rsidRDefault="00414946" w:rsidP="007B6114">
      <w:pPr>
        <w:pStyle w:val="NoSpacing"/>
      </w:pPr>
    </w:p>
    <w:sectPr w:rsidR="00414946" w:rsidSect="00F0695A">
      <w:pgSz w:w="15840" w:h="12240" w:orient="landscape" w:code="1"/>
      <w:pgMar w:top="54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52A5194"/>
    <w:multiLevelType w:val="hybridMultilevel"/>
    <w:tmpl w:val="AC3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0FDE"/>
    <w:multiLevelType w:val="hybridMultilevel"/>
    <w:tmpl w:val="34421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E4123"/>
    <w:multiLevelType w:val="hybridMultilevel"/>
    <w:tmpl w:val="FC500C0E"/>
    <w:lvl w:ilvl="0" w:tplc="6E72AC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A1173"/>
    <w:multiLevelType w:val="hybridMultilevel"/>
    <w:tmpl w:val="458A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1659D"/>
    <w:multiLevelType w:val="hybridMultilevel"/>
    <w:tmpl w:val="E3B8AF6C"/>
    <w:lvl w:ilvl="0" w:tplc="DDEAEACE">
      <w:start w:val="1"/>
      <w:numFmt w:val="upperRoman"/>
      <w:lvlText w:val="%1."/>
      <w:lvlJc w:val="left"/>
      <w:pPr>
        <w:ind w:left="1475" w:hanging="720"/>
      </w:pPr>
      <w:rPr>
        <w:rFonts w:hint="default"/>
        <w:sz w:val="16"/>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6" w15:restartNumberingAfterBreak="0">
    <w:nsid w:val="09D6162C"/>
    <w:multiLevelType w:val="hybridMultilevel"/>
    <w:tmpl w:val="9122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90DA9"/>
    <w:multiLevelType w:val="hybridMultilevel"/>
    <w:tmpl w:val="5810C33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0C677AC9"/>
    <w:multiLevelType w:val="hybridMultilevel"/>
    <w:tmpl w:val="8DF69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31345"/>
    <w:multiLevelType w:val="hybridMultilevel"/>
    <w:tmpl w:val="B2D07418"/>
    <w:lvl w:ilvl="0" w:tplc="53DA2F80">
      <w:start w:val="1"/>
      <w:numFmt w:val="upperLetter"/>
      <w:lvlText w:val="%1."/>
      <w:lvlJc w:val="left"/>
      <w:pPr>
        <w:ind w:left="75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0" w15:restartNumberingAfterBreak="0">
    <w:nsid w:val="10C86CAD"/>
    <w:multiLevelType w:val="hybridMultilevel"/>
    <w:tmpl w:val="C6A41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821F9"/>
    <w:multiLevelType w:val="hybridMultilevel"/>
    <w:tmpl w:val="9F10CEE6"/>
    <w:lvl w:ilvl="0" w:tplc="D5DCE64C">
      <w:start w:val="1"/>
      <w:numFmt w:val="decimal"/>
      <w:lvlText w:val="%1."/>
      <w:lvlJc w:val="left"/>
      <w:pPr>
        <w:ind w:left="755" w:hanging="360"/>
      </w:pPr>
      <w:rPr>
        <w:rFonts w:hint="default"/>
        <w:color w:val="000000" w:themeColor="text1"/>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2" w15:restartNumberingAfterBreak="0">
    <w:nsid w:val="1BD74C8C"/>
    <w:multiLevelType w:val="hybridMultilevel"/>
    <w:tmpl w:val="DB02593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15:restartNumberingAfterBreak="0">
    <w:nsid w:val="1C4535EF"/>
    <w:multiLevelType w:val="hybridMultilevel"/>
    <w:tmpl w:val="EA7A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E4E05"/>
    <w:multiLevelType w:val="hybridMultilevel"/>
    <w:tmpl w:val="A6E2B8BE"/>
    <w:lvl w:ilvl="0" w:tplc="DDEAEACE">
      <w:start w:val="1"/>
      <w:numFmt w:val="upperRoman"/>
      <w:lvlText w:val="%1."/>
      <w:lvlJc w:val="left"/>
      <w:pPr>
        <w:ind w:left="2230" w:hanging="720"/>
      </w:pPr>
      <w:rPr>
        <w:rFonts w:hint="default"/>
        <w:sz w:val="16"/>
      </w:rPr>
    </w:lvl>
    <w:lvl w:ilvl="1" w:tplc="04090019" w:tentative="1">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15" w15:restartNumberingAfterBreak="0">
    <w:nsid w:val="2BB509F3"/>
    <w:multiLevelType w:val="hybridMultilevel"/>
    <w:tmpl w:val="8B107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C124D"/>
    <w:multiLevelType w:val="hybridMultilevel"/>
    <w:tmpl w:val="DA4077EA"/>
    <w:lvl w:ilvl="0" w:tplc="84D8ECFA">
      <w:start w:val="2"/>
      <w:numFmt w:val="upperLetter"/>
      <w:lvlText w:val="%1."/>
      <w:lvlJc w:val="left"/>
      <w:pPr>
        <w:ind w:left="75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7" w15:restartNumberingAfterBreak="0">
    <w:nsid w:val="305B51A4"/>
    <w:multiLevelType w:val="hybridMultilevel"/>
    <w:tmpl w:val="B358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851FF"/>
    <w:multiLevelType w:val="hybridMultilevel"/>
    <w:tmpl w:val="1C3EB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7228F"/>
    <w:multiLevelType w:val="hybridMultilevel"/>
    <w:tmpl w:val="F2CAC4D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0" w15:restartNumberingAfterBreak="0">
    <w:nsid w:val="37C40783"/>
    <w:multiLevelType w:val="hybridMultilevel"/>
    <w:tmpl w:val="9122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95197"/>
    <w:multiLevelType w:val="hybridMultilevel"/>
    <w:tmpl w:val="9BCEA5FE"/>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2" w15:restartNumberingAfterBreak="0">
    <w:nsid w:val="39815679"/>
    <w:multiLevelType w:val="hybridMultilevel"/>
    <w:tmpl w:val="70D4E6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40C2134C"/>
    <w:multiLevelType w:val="hybridMultilevel"/>
    <w:tmpl w:val="F496A40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4" w15:restartNumberingAfterBreak="0">
    <w:nsid w:val="410E7719"/>
    <w:multiLevelType w:val="hybridMultilevel"/>
    <w:tmpl w:val="09125A82"/>
    <w:lvl w:ilvl="0" w:tplc="A34C1FF0">
      <w:start w:val="1"/>
      <w:numFmt w:val="decimal"/>
      <w:lvlText w:val="%1."/>
      <w:lvlJc w:val="left"/>
      <w:pPr>
        <w:ind w:left="1115" w:hanging="360"/>
      </w:pPr>
      <w:rPr>
        <w:rFonts w:asciiTheme="minorHAnsi" w:eastAsiaTheme="minorEastAsia" w:hAnsiTheme="minorHAnsi" w:cstheme="minorBidi"/>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25" w15:restartNumberingAfterBreak="0">
    <w:nsid w:val="432F2EE5"/>
    <w:multiLevelType w:val="hybridMultilevel"/>
    <w:tmpl w:val="02A26DB2"/>
    <w:lvl w:ilvl="0" w:tplc="BBCAA38E">
      <w:start w:val="1"/>
      <w:numFmt w:val="lowerLetter"/>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91BD8"/>
    <w:multiLevelType w:val="hybridMultilevel"/>
    <w:tmpl w:val="1FCC2468"/>
    <w:lvl w:ilvl="0" w:tplc="25E4EB18">
      <w:start w:val="1"/>
      <w:numFmt w:val="decimal"/>
      <w:lvlText w:val="%1."/>
      <w:lvlJc w:val="left"/>
      <w:pPr>
        <w:ind w:left="755" w:hanging="360"/>
      </w:pPr>
      <w:rPr>
        <w:rFonts w:hint="default"/>
        <w:sz w:val="14"/>
        <w:szCs w:val="14"/>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7" w15:restartNumberingAfterBreak="0">
    <w:nsid w:val="49DC348E"/>
    <w:multiLevelType w:val="hybridMultilevel"/>
    <w:tmpl w:val="EC6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514AC"/>
    <w:multiLevelType w:val="hybridMultilevel"/>
    <w:tmpl w:val="E7E83F40"/>
    <w:lvl w:ilvl="0" w:tplc="EAE85FE2">
      <w:start w:val="1"/>
      <w:numFmt w:val="decimal"/>
      <w:lvlText w:val="%1"/>
      <w:lvlJc w:val="left"/>
      <w:pPr>
        <w:ind w:left="755" w:hanging="360"/>
      </w:pPr>
      <w:rPr>
        <w:rFonts w:hint="default"/>
        <w:sz w:val="14"/>
        <w:szCs w:val="14"/>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9" w15:restartNumberingAfterBreak="0">
    <w:nsid w:val="4F554113"/>
    <w:multiLevelType w:val="hybridMultilevel"/>
    <w:tmpl w:val="6F0C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47AD4"/>
    <w:multiLevelType w:val="hybridMultilevel"/>
    <w:tmpl w:val="FA42661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1" w15:restartNumberingAfterBreak="0">
    <w:nsid w:val="59515152"/>
    <w:multiLevelType w:val="hybridMultilevel"/>
    <w:tmpl w:val="FCC6FFD6"/>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32" w15:restartNumberingAfterBreak="0">
    <w:nsid w:val="5D705D61"/>
    <w:multiLevelType w:val="hybridMultilevel"/>
    <w:tmpl w:val="356E4DB2"/>
    <w:lvl w:ilvl="0" w:tplc="864ECA2A">
      <w:start w:val="1"/>
      <w:numFmt w:val="decimal"/>
      <w:lvlText w:val="%1"/>
      <w:lvlJc w:val="left"/>
      <w:pPr>
        <w:ind w:left="1475" w:hanging="360"/>
      </w:pPr>
      <w:rPr>
        <w:rFonts w:hint="default"/>
        <w:sz w:val="16"/>
      </w:rPr>
    </w:lvl>
    <w:lvl w:ilvl="1" w:tplc="04090019" w:tentative="1">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33" w15:restartNumberingAfterBreak="0">
    <w:nsid w:val="60F728B1"/>
    <w:multiLevelType w:val="hybridMultilevel"/>
    <w:tmpl w:val="8CA0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1C7FD8"/>
    <w:multiLevelType w:val="hybridMultilevel"/>
    <w:tmpl w:val="56403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D1CC8"/>
    <w:multiLevelType w:val="hybridMultilevel"/>
    <w:tmpl w:val="C3E4B812"/>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36" w15:restartNumberingAfterBreak="0">
    <w:nsid w:val="706C3F14"/>
    <w:multiLevelType w:val="hybridMultilevel"/>
    <w:tmpl w:val="ED64A1D4"/>
    <w:lvl w:ilvl="0" w:tplc="C57C9CA0">
      <w:start w:val="2"/>
      <w:numFmt w:val="decimal"/>
      <w:lvlText w:val="%1."/>
      <w:lvlJc w:val="left"/>
      <w:pPr>
        <w:ind w:left="720" w:hanging="360"/>
      </w:pPr>
      <w:rPr>
        <w:rFonts w:hint="default"/>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476A7"/>
    <w:multiLevelType w:val="hybridMultilevel"/>
    <w:tmpl w:val="713CAC6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8" w15:restartNumberingAfterBreak="0">
    <w:nsid w:val="76FD13D5"/>
    <w:multiLevelType w:val="hybridMultilevel"/>
    <w:tmpl w:val="1DBABFC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9" w15:restartNumberingAfterBreak="0">
    <w:nsid w:val="78180046"/>
    <w:multiLevelType w:val="hybridMultilevel"/>
    <w:tmpl w:val="290AD44E"/>
    <w:lvl w:ilvl="0" w:tplc="864ECA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C04D6"/>
    <w:multiLevelType w:val="hybridMultilevel"/>
    <w:tmpl w:val="5F6C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981206">
    <w:abstractNumId w:val="0"/>
  </w:num>
  <w:num w:numId="2" w16cid:durableId="1339849466">
    <w:abstractNumId w:val="0"/>
    <w:lvlOverride w:ilvl="0">
      <w:startOverride w:val="1"/>
    </w:lvlOverride>
  </w:num>
  <w:num w:numId="3" w16cid:durableId="1660884011">
    <w:abstractNumId w:val="22"/>
  </w:num>
  <w:num w:numId="4" w16cid:durableId="792601426">
    <w:abstractNumId w:val="1"/>
  </w:num>
  <w:num w:numId="5" w16cid:durableId="1409957058">
    <w:abstractNumId w:val="7"/>
  </w:num>
  <w:num w:numId="6" w16cid:durableId="1111818740">
    <w:abstractNumId w:val="37"/>
  </w:num>
  <w:num w:numId="7" w16cid:durableId="1012995621">
    <w:abstractNumId w:val="19"/>
  </w:num>
  <w:num w:numId="8" w16cid:durableId="1079599641">
    <w:abstractNumId w:val="30"/>
  </w:num>
  <w:num w:numId="9" w16cid:durableId="1362392036">
    <w:abstractNumId w:val="15"/>
  </w:num>
  <w:num w:numId="10" w16cid:durableId="758520497">
    <w:abstractNumId w:val="3"/>
  </w:num>
  <w:num w:numId="11" w16cid:durableId="2002154368">
    <w:abstractNumId w:val="2"/>
  </w:num>
  <w:num w:numId="12" w16cid:durableId="1436367438">
    <w:abstractNumId w:val="20"/>
  </w:num>
  <w:num w:numId="13" w16cid:durableId="1486432241">
    <w:abstractNumId w:val="6"/>
  </w:num>
  <w:num w:numId="14" w16cid:durableId="1387987941">
    <w:abstractNumId w:val="29"/>
  </w:num>
  <w:num w:numId="15" w16cid:durableId="108932649">
    <w:abstractNumId w:val="8"/>
  </w:num>
  <w:num w:numId="16" w16cid:durableId="1520704475">
    <w:abstractNumId w:val="34"/>
  </w:num>
  <w:num w:numId="17" w16cid:durableId="544298886">
    <w:abstractNumId w:val="18"/>
  </w:num>
  <w:num w:numId="18" w16cid:durableId="879711549">
    <w:abstractNumId w:val="23"/>
  </w:num>
  <w:num w:numId="19" w16cid:durableId="653027896">
    <w:abstractNumId w:val="40"/>
  </w:num>
  <w:num w:numId="20" w16cid:durableId="1395154597">
    <w:abstractNumId w:val="39"/>
  </w:num>
  <w:num w:numId="21" w16cid:durableId="1182015977">
    <w:abstractNumId w:val="27"/>
  </w:num>
  <w:num w:numId="22" w16cid:durableId="869299150">
    <w:abstractNumId w:val="17"/>
  </w:num>
  <w:num w:numId="23" w16cid:durableId="862595767">
    <w:abstractNumId w:val="38"/>
  </w:num>
  <w:num w:numId="24" w16cid:durableId="1794207469">
    <w:abstractNumId w:val="28"/>
  </w:num>
  <w:num w:numId="25" w16cid:durableId="1922400244">
    <w:abstractNumId w:val="26"/>
  </w:num>
  <w:num w:numId="26" w16cid:durableId="1521552453">
    <w:abstractNumId w:val="5"/>
  </w:num>
  <w:num w:numId="27" w16cid:durableId="2036929873">
    <w:abstractNumId w:val="14"/>
  </w:num>
  <w:num w:numId="28" w16cid:durableId="1462191433">
    <w:abstractNumId w:val="32"/>
  </w:num>
  <w:num w:numId="29" w16cid:durableId="738408143">
    <w:abstractNumId w:val="36"/>
  </w:num>
  <w:num w:numId="30" w16cid:durableId="1285964261">
    <w:abstractNumId w:val="25"/>
  </w:num>
  <w:num w:numId="31" w16cid:durableId="346518858">
    <w:abstractNumId w:val="24"/>
  </w:num>
  <w:num w:numId="32" w16cid:durableId="708728803">
    <w:abstractNumId w:val="11"/>
  </w:num>
  <w:num w:numId="33" w16cid:durableId="1847597989">
    <w:abstractNumId w:val="31"/>
  </w:num>
  <w:num w:numId="34" w16cid:durableId="179516543">
    <w:abstractNumId w:val="12"/>
  </w:num>
  <w:num w:numId="35" w16cid:durableId="267473721">
    <w:abstractNumId w:val="35"/>
  </w:num>
  <w:num w:numId="36" w16cid:durableId="52655723">
    <w:abstractNumId w:val="4"/>
  </w:num>
  <w:num w:numId="37" w16cid:durableId="1275669427">
    <w:abstractNumId w:val="33"/>
  </w:num>
  <w:num w:numId="38" w16cid:durableId="1112751082">
    <w:abstractNumId w:val="9"/>
  </w:num>
  <w:num w:numId="39" w16cid:durableId="1725644646">
    <w:abstractNumId w:val="10"/>
  </w:num>
  <w:num w:numId="40" w16cid:durableId="617224531">
    <w:abstractNumId w:val="13"/>
  </w:num>
  <w:num w:numId="41" w16cid:durableId="1188905502">
    <w:abstractNumId w:val="16"/>
  </w:num>
  <w:num w:numId="42" w16cid:durableId="15711184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91"/>
    <w:rsid w:val="00030AB5"/>
    <w:rsid w:val="000D4FAA"/>
    <w:rsid w:val="0014798F"/>
    <w:rsid w:val="00156D5E"/>
    <w:rsid w:val="001643AF"/>
    <w:rsid w:val="00243EED"/>
    <w:rsid w:val="002C7721"/>
    <w:rsid w:val="002D4CBC"/>
    <w:rsid w:val="002D79D0"/>
    <w:rsid w:val="00313BF4"/>
    <w:rsid w:val="003167B8"/>
    <w:rsid w:val="0032035E"/>
    <w:rsid w:val="00323E56"/>
    <w:rsid w:val="00363198"/>
    <w:rsid w:val="0037531E"/>
    <w:rsid w:val="00381BC9"/>
    <w:rsid w:val="0038601A"/>
    <w:rsid w:val="0038687A"/>
    <w:rsid w:val="00414946"/>
    <w:rsid w:val="00444A01"/>
    <w:rsid w:val="00460532"/>
    <w:rsid w:val="00492503"/>
    <w:rsid w:val="004B2646"/>
    <w:rsid w:val="00544291"/>
    <w:rsid w:val="00571E2C"/>
    <w:rsid w:val="0057522A"/>
    <w:rsid w:val="005B7214"/>
    <w:rsid w:val="005D2D91"/>
    <w:rsid w:val="00611BAB"/>
    <w:rsid w:val="00656DB0"/>
    <w:rsid w:val="00685652"/>
    <w:rsid w:val="006B2CF2"/>
    <w:rsid w:val="006E598C"/>
    <w:rsid w:val="00750BBD"/>
    <w:rsid w:val="00773DFA"/>
    <w:rsid w:val="007A3C95"/>
    <w:rsid w:val="007B6114"/>
    <w:rsid w:val="007E05E5"/>
    <w:rsid w:val="00810825"/>
    <w:rsid w:val="00844495"/>
    <w:rsid w:val="00882522"/>
    <w:rsid w:val="008907EE"/>
    <w:rsid w:val="009003AA"/>
    <w:rsid w:val="009017F2"/>
    <w:rsid w:val="00953A0B"/>
    <w:rsid w:val="00973436"/>
    <w:rsid w:val="009D2335"/>
    <w:rsid w:val="009F7DB8"/>
    <w:rsid w:val="00A05067"/>
    <w:rsid w:val="00A67327"/>
    <w:rsid w:val="00A870F8"/>
    <w:rsid w:val="00AB7887"/>
    <w:rsid w:val="00AF15C0"/>
    <w:rsid w:val="00B7715A"/>
    <w:rsid w:val="00B90905"/>
    <w:rsid w:val="00B9637D"/>
    <w:rsid w:val="00C1747A"/>
    <w:rsid w:val="00C514C1"/>
    <w:rsid w:val="00C55F1B"/>
    <w:rsid w:val="00CB2B2D"/>
    <w:rsid w:val="00CE3437"/>
    <w:rsid w:val="00D610C3"/>
    <w:rsid w:val="00D75624"/>
    <w:rsid w:val="00E14F5E"/>
    <w:rsid w:val="00E679D0"/>
    <w:rsid w:val="00ED010F"/>
    <w:rsid w:val="00EF556D"/>
    <w:rsid w:val="00F0695A"/>
    <w:rsid w:val="00F11236"/>
    <w:rsid w:val="00F120C8"/>
    <w:rsid w:val="00F135F5"/>
    <w:rsid w:val="00F87DD8"/>
    <w:rsid w:val="00F9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F106B"/>
  <w15:chartTrackingRefBased/>
  <w15:docId w15:val="{2F619EF0-7586-49DC-B5F7-2BED1176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460532"/>
    <w:pPr>
      <w:tabs>
        <w:tab w:val="right" w:leader="dot" w:pos="6120"/>
      </w:tabs>
      <w:spacing w:after="100" w:line="240" w:lineRule="auto"/>
      <w:jc w:val="center"/>
    </w:pPr>
    <w:rPr>
      <w:color w:val="auto"/>
      <w:sz w:val="16"/>
      <w:szCs w:val="16"/>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313BF4"/>
    <w:pPr>
      <w:ind w:left="720"/>
      <w:contextualSpacing/>
    </w:pPr>
  </w:style>
  <w:style w:type="paragraph" w:styleId="BalloonText">
    <w:name w:val="Balloon Text"/>
    <w:basedOn w:val="Normal"/>
    <w:link w:val="BalloonTextChar"/>
    <w:uiPriority w:val="99"/>
    <w:semiHidden/>
    <w:unhideWhenUsed/>
    <w:rsid w:val="00890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osso\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8F9BD5A1B482D95609C91301CC772"/>
        <w:category>
          <w:name w:val="General"/>
          <w:gallery w:val="placeholder"/>
        </w:category>
        <w:types>
          <w:type w:val="bbPlcHdr"/>
        </w:types>
        <w:behaviors>
          <w:behavior w:val="content"/>
        </w:behaviors>
        <w:guid w:val="{3DB52219-39DB-41B6-B042-FD344190C3AC}"/>
      </w:docPartPr>
      <w:docPartBody>
        <w:p w:rsidR="00CF61E1" w:rsidRDefault="003544C3">
          <w:pPr>
            <w:pStyle w:val="8DC8F9BD5A1B482D95609C91301CC772"/>
          </w:pPr>
          <w:r>
            <w:t>[Street Address]</w:t>
          </w:r>
          <w:r>
            <w:br/>
            <w:t>[City, ST  ZIP Code]</w:t>
          </w:r>
        </w:p>
      </w:docPartBody>
    </w:docPart>
    <w:docPart>
      <w:docPartPr>
        <w:name w:val="0A86D5CD04974D4FAA0FC8AE2E5E95FD"/>
        <w:category>
          <w:name w:val="General"/>
          <w:gallery w:val="placeholder"/>
        </w:category>
        <w:types>
          <w:type w:val="bbPlcHdr"/>
        </w:types>
        <w:behaviors>
          <w:behavior w:val="content"/>
        </w:behaviors>
        <w:guid w:val="{911170BB-2B92-4584-B104-4071FC8C2FC4}"/>
      </w:docPartPr>
      <w:docPartBody>
        <w:p w:rsidR="00CF61E1" w:rsidRDefault="003544C3">
          <w:pPr>
            <w:pStyle w:val="0A86D5CD04974D4FAA0FC8AE2E5E95F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C3"/>
    <w:rsid w:val="003544C3"/>
    <w:rsid w:val="00C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C8F9BD5A1B482D95609C91301CC772">
    <w:name w:val="8DC8F9BD5A1B482D95609C91301CC772"/>
  </w:style>
  <w:style w:type="paragraph" w:customStyle="1" w:styleId="0A86D5CD04974D4FAA0FC8AE2E5E95FD">
    <w:name w:val="0A86D5CD04974D4FAA0FC8AE2E5E9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1017 E. Robinson Street
Orlando, FL 32801</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MLASeventhEditionOfficeOnline.xsl" StyleName="MLA" Version="7"/>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93E47462-9CA7-422D-9A4B-3AAFFDB8AAC2}">
  <ds:schemaRefs>
    <ds:schemaRef ds:uri="http://schemas.openxmlformats.org/officeDocument/2006/bibliography"/>
  </ds:schemaRefs>
</ds:datastoreItem>
</file>

<file path=customXml/itemProps5.xml><?xml version="1.0" encoding="utf-8"?>
<ds:datastoreItem xmlns:ds="http://schemas.openxmlformats.org/officeDocument/2006/customXml" ds:itemID="{7CD43FFF-DB4D-48F9-9B06-D3ECC1826E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Booklet</Template>
  <TotalTime>1</TotalTime>
  <Pages>6</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Episcopal Diocese of Central Florida</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Grosso</dc:creator>
  <cp:keywords/>
  <dc:description/>
  <cp:lastModifiedBy>Sue Grosso</cp:lastModifiedBy>
  <cp:revision>2</cp:revision>
  <cp:lastPrinted>2023-02-15T14:45:00Z</cp:lastPrinted>
  <dcterms:created xsi:type="dcterms:W3CDTF">2023-02-15T16:11:00Z</dcterms:created>
  <dcterms:modified xsi:type="dcterms:W3CDTF">2023-02-15T16:11:00Z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